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F9A4" w14:textId="77777777" w:rsidR="00BB4433" w:rsidRDefault="00BB4433" w:rsidP="00BB4433">
      <w:pPr>
        <w:autoSpaceDE w:val="0"/>
        <w:autoSpaceDN w:val="0"/>
        <w:adjustRightInd w:val="0"/>
        <w:ind w:left="5611"/>
        <w:jc w:val="right"/>
        <w:rPr>
          <w:rFonts w:ascii="Times New Roman" w:hAnsi="Times New Roman"/>
          <w:bCs/>
        </w:rPr>
      </w:pPr>
      <w:r>
        <w:rPr>
          <w:rFonts w:ascii="Times New Roman" w:hAnsi="Times New Roman"/>
          <w:bCs/>
        </w:rPr>
        <w:t>Приложение N 5</w:t>
      </w:r>
    </w:p>
    <w:p w14:paraId="28F8D4DB" w14:textId="77777777" w:rsidR="00BB4433" w:rsidRDefault="00BB4433" w:rsidP="00BB4433">
      <w:pPr>
        <w:tabs>
          <w:tab w:val="left" w:pos="7088"/>
        </w:tabs>
        <w:autoSpaceDE w:val="0"/>
        <w:autoSpaceDN w:val="0"/>
        <w:adjustRightInd w:val="0"/>
        <w:ind w:left="5611" w:firstLineChars="600" w:firstLine="1440"/>
        <w:jc w:val="right"/>
        <w:rPr>
          <w:rFonts w:ascii="Times New Roman" w:hAnsi="Times New Roman"/>
          <w:bCs/>
        </w:rPr>
      </w:pPr>
      <w:r>
        <w:rPr>
          <w:rFonts w:ascii="Times New Roman" w:hAnsi="Times New Roman"/>
          <w:bCs/>
        </w:rPr>
        <w:t xml:space="preserve">Утверждено </w:t>
      </w:r>
    </w:p>
    <w:p w14:paraId="6D0AABF3" w14:textId="77777777" w:rsidR="00BB4433" w:rsidRDefault="00BB4433" w:rsidP="00BB4433">
      <w:pPr>
        <w:tabs>
          <w:tab w:val="left" w:pos="7088"/>
        </w:tabs>
        <w:autoSpaceDE w:val="0"/>
        <w:autoSpaceDN w:val="0"/>
        <w:adjustRightInd w:val="0"/>
        <w:ind w:left="5611"/>
        <w:jc w:val="right"/>
        <w:rPr>
          <w:rFonts w:ascii="Times New Roman" w:hAnsi="Times New Roman" w:cs="Times New Roman"/>
          <w:b/>
          <w:bCs/>
          <w:sz w:val="28"/>
          <w:szCs w:val="28"/>
        </w:rPr>
      </w:pPr>
      <w:r>
        <w:rPr>
          <w:rFonts w:ascii="Times New Roman" w:hAnsi="Times New Roman"/>
          <w:bCs/>
        </w:rPr>
        <w:t xml:space="preserve">Приказом главного </w:t>
      </w:r>
      <w:r w:rsidR="00935970">
        <w:rPr>
          <w:rFonts w:ascii="Times New Roman" w:hAnsi="Times New Roman"/>
          <w:bCs/>
        </w:rPr>
        <w:t>врача «</w:t>
      </w:r>
      <w:r>
        <w:rPr>
          <w:rFonts w:ascii="Times New Roman" w:hAnsi="Times New Roman"/>
          <w:bCs/>
        </w:rPr>
        <w:t>Об утверждении  пакета нормативных документов   по противодействию коррупции  в ОГБУЗ «Поликлиника №6"»</w:t>
      </w:r>
      <w:r>
        <w:rPr>
          <w:rFonts w:ascii="Times New Roman" w:hAnsi="Times New Roman"/>
          <w:bCs/>
        </w:rPr>
        <w:br/>
      </w:r>
      <w:r w:rsidRPr="00B45CC4">
        <w:rPr>
          <w:rFonts w:ascii="Times New Roman" w:hAnsi="Times New Roman"/>
          <w:bCs/>
        </w:rPr>
        <w:t>28.01. 2021 г.№15/1П</w:t>
      </w:r>
    </w:p>
    <w:p w14:paraId="4D7373AD" w14:textId="77777777" w:rsidR="00BB4433" w:rsidRDefault="00BB4433" w:rsidP="00BB4433">
      <w:pPr>
        <w:widowControl w:val="0"/>
        <w:autoSpaceDE w:val="0"/>
        <w:autoSpaceDN w:val="0"/>
        <w:adjustRightInd w:val="0"/>
        <w:jc w:val="right"/>
        <w:rPr>
          <w:rStyle w:val="a3"/>
          <w:rFonts w:cs="Times New Roman"/>
          <w:bCs/>
          <w:sz w:val="21"/>
          <w:szCs w:val="21"/>
          <w:shd w:val="clear" w:color="auto" w:fill="FFFFFF"/>
        </w:rPr>
      </w:pPr>
    </w:p>
    <w:p w14:paraId="61298AFD" w14:textId="77777777" w:rsidR="00BB4433" w:rsidRDefault="00BB4433" w:rsidP="00BB4433">
      <w:pPr>
        <w:widowControl w:val="0"/>
        <w:autoSpaceDE w:val="0"/>
        <w:autoSpaceDN w:val="0"/>
        <w:adjustRightInd w:val="0"/>
        <w:jc w:val="center"/>
        <w:rPr>
          <w:rStyle w:val="a3"/>
          <w:rFonts w:ascii="Times New Roman" w:hAnsi="Times New Roman" w:cs="Times New Roman"/>
          <w:bCs/>
          <w:shd w:val="clear" w:color="auto" w:fill="FFFFFF"/>
        </w:rPr>
      </w:pPr>
      <w:r>
        <w:rPr>
          <w:rStyle w:val="a3"/>
          <w:rFonts w:ascii="Times New Roman" w:hAnsi="Times New Roman" w:cs="Times New Roman"/>
          <w:bCs/>
          <w:shd w:val="clear" w:color="auto" w:fill="FFFFFF"/>
        </w:rPr>
        <w:t xml:space="preserve">Памятка </w:t>
      </w:r>
    </w:p>
    <w:p w14:paraId="11C5EF45" w14:textId="77777777" w:rsidR="00BB4433" w:rsidRDefault="00BB4433" w:rsidP="00BB4433">
      <w:pPr>
        <w:widowControl w:val="0"/>
        <w:autoSpaceDE w:val="0"/>
        <w:autoSpaceDN w:val="0"/>
        <w:adjustRightInd w:val="0"/>
        <w:jc w:val="center"/>
        <w:rPr>
          <w:rStyle w:val="a3"/>
          <w:rFonts w:ascii="Times New Roman" w:hAnsi="Times New Roman" w:cs="Times New Roman"/>
          <w:bCs/>
          <w:shd w:val="clear" w:color="auto" w:fill="FFFFFF"/>
        </w:rPr>
      </w:pPr>
      <w:r>
        <w:rPr>
          <w:rStyle w:val="a3"/>
          <w:rFonts w:ascii="Times New Roman" w:hAnsi="Times New Roman" w:cs="Times New Roman"/>
          <w:bCs/>
          <w:shd w:val="clear" w:color="auto" w:fill="FFFFFF"/>
        </w:rPr>
        <w:t>по противодействию коррупции</w:t>
      </w:r>
    </w:p>
    <w:p w14:paraId="7178D7FF" w14:textId="77777777" w:rsidR="00BB4433" w:rsidRDefault="00BB4433" w:rsidP="00BB4433">
      <w:pPr>
        <w:widowControl w:val="0"/>
        <w:autoSpaceDE w:val="0"/>
        <w:autoSpaceDN w:val="0"/>
        <w:adjustRightInd w:val="0"/>
        <w:jc w:val="center"/>
        <w:rPr>
          <w:rStyle w:val="a3"/>
          <w:rFonts w:ascii="Times New Roman" w:hAnsi="Times New Roman" w:cs="Times New Roman"/>
          <w:bCs/>
          <w:shd w:val="clear" w:color="auto" w:fill="FFFFFF"/>
        </w:rPr>
      </w:pPr>
      <w:r>
        <w:rPr>
          <w:rStyle w:val="a3"/>
          <w:rFonts w:ascii="Times New Roman" w:hAnsi="Times New Roman" w:cs="Times New Roman"/>
          <w:bCs/>
          <w:shd w:val="clear" w:color="auto" w:fill="FFFFFF"/>
        </w:rPr>
        <w:t>(для граждан)</w:t>
      </w:r>
    </w:p>
    <w:p w14:paraId="440338BD" w14:textId="77777777" w:rsidR="00BB4433" w:rsidRDefault="00BB4433" w:rsidP="00BB4433">
      <w:pPr>
        <w:widowControl w:val="0"/>
        <w:autoSpaceDE w:val="0"/>
        <w:autoSpaceDN w:val="0"/>
        <w:adjustRightInd w:val="0"/>
        <w:rPr>
          <w:rStyle w:val="a3"/>
          <w:rFonts w:ascii="Times New Roman" w:hAnsi="Times New Roman" w:cs="Times New Roman"/>
          <w:bCs/>
          <w:shd w:val="clear" w:color="auto" w:fill="FFFFFF"/>
        </w:rPr>
      </w:pPr>
    </w:p>
    <w:p w14:paraId="4AA4821A" w14:textId="77777777" w:rsidR="00BB4433" w:rsidRDefault="00BB4433" w:rsidP="00BB4433">
      <w:pPr>
        <w:pStyle w:val="1"/>
        <w:spacing w:before="0" w:after="0"/>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Настоящая Памятка разработана в соответствии с требованиями законодательства Российской Федерации и Оренбургской  области комплекса организационных, разъяснительных и иных мер по недопущению гражданами поведения, которое может восприниматься окружающими как обещание дачи взятки или предложение дачи взятки главному врачу, его заместителю или иному медицинскому работнику, </w:t>
      </w:r>
      <w:r>
        <w:rPr>
          <w:rFonts w:ascii="Times New Roman" w:hAnsi="Times New Roman" w:cs="Times New Roman"/>
          <w:b w:val="0"/>
          <w:iCs/>
          <w:sz w:val="24"/>
          <w:szCs w:val="24"/>
        </w:rPr>
        <w:t>не являющемуся должностным лицом по занимаемой должности, но обладающим организационно-распорядительными или административно-хозяйственными функциями.</w:t>
      </w:r>
    </w:p>
    <w:p w14:paraId="241FF850" w14:textId="77777777" w:rsidR="00BB4433" w:rsidRDefault="00BB4433" w:rsidP="00BB4433">
      <w:pPr>
        <w:pStyle w:val="1"/>
        <w:spacing w:before="0" w:after="0"/>
        <w:ind w:firstLine="708"/>
        <w:jc w:val="both"/>
        <w:rPr>
          <w:rFonts w:ascii="Times New Roman" w:hAnsi="Times New Roman" w:cs="Times New Roman"/>
          <w:b w:val="0"/>
          <w:sz w:val="24"/>
          <w:szCs w:val="24"/>
        </w:rPr>
      </w:pPr>
      <w:r>
        <w:rPr>
          <w:rFonts w:ascii="Times New Roman" w:hAnsi="Times New Roman" w:cs="Times New Roman"/>
          <w:sz w:val="24"/>
          <w:szCs w:val="24"/>
        </w:rPr>
        <w:t xml:space="preserve">Коррупция </w:t>
      </w:r>
      <w:r>
        <w:rPr>
          <w:rFonts w:ascii="Times New Roman" w:hAnsi="Times New Roman" w:cs="Times New Roman"/>
          <w:b w:val="0"/>
          <w:sz w:val="24"/>
          <w:szCs w:val="24"/>
        </w:rPr>
        <w:t>- система коррупционных связей, основанная на взаимной протекции, обмене услугами и подкупе. Она подрывает правовые устои и дискредитирует государство. Понятие коррупции законодательно закреплено в Российской Федерации Федеральным законом от 25 декабря 2008г. N 273-ФЗ «О противодействии коррупции». Одним из проявлений коррупции является взяточничество.</w:t>
      </w:r>
    </w:p>
    <w:p w14:paraId="7985D8DF" w14:textId="77777777" w:rsidR="00BB4433" w:rsidRDefault="00BB4433" w:rsidP="00BB4433">
      <w:pPr>
        <w:pStyle w:val="1"/>
        <w:spacing w:before="0" w:after="0"/>
        <w:ind w:firstLine="708"/>
        <w:jc w:val="both"/>
        <w:rPr>
          <w:rFonts w:ascii="Times New Roman" w:hAnsi="Times New Roman" w:cs="Times New Roman"/>
          <w:b w:val="0"/>
          <w:sz w:val="24"/>
          <w:szCs w:val="24"/>
        </w:rPr>
      </w:pPr>
      <w:r>
        <w:rPr>
          <w:rFonts w:ascii="Times New Roman" w:hAnsi="Times New Roman" w:cs="Times New Roman"/>
          <w:sz w:val="24"/>
          <w:szCs w:val="24"/>
        </w:rPr>
        <w:t xml:space="preserve">Взяточничество - </w:t>
      </w:r>
      <w:r>
        <w:rPr>
          <w:rFonts w:ascii="Times New Roman" w:hAnsi="Times New Roman" w:cs="Times New Roman"/>
          <w:b w:val="0"/>
          <w:sz w:val="24"/>
          <w:szCs w:val="24"/>
        </w:rPr>
        <w:t>преступление особого рода, и оно не может быть совершено одним лицом, а требует взаимодействия по крайней мере двоих – того, кто получает взятку (взяткополучатель) и того, кто её даёт (взяткодатель).</w:t>
      </w:r>
    </w:p>
    <w:p w14:paraId="1EDDCB9D" w14:textId="77777777" w:rsidR="00BB4433" w:rsidRDefault="00BB4433" w:rsidP="00BB4433">
      <w:pPr>
        <w:pStyle w:val="1"/>
        <w:spacing w:before="0" w:after="0"/>
        <w:ind w:firstLine="708"/>
        <w:jc w:val="both"/>
        <w:rPr>
          <w:rFonts w:ascii="Times New Roman" w:hAnsi="Times New Roman" w:cs="Times New Roman"/>
          <w:b w:val="0"/>
          <w:sz w:val="24"/>
          <w:szCs w:val="24"/>
        </w:rPr>
      </w:pPr>
      <w:r>
        <w:rPr>
          <w:rFonts w:ascii="Times New Roman" w:hAnsi="Times New Roman" w:cs="Times New Roman"/>
          <w:sz w:val="24"/>
          <w:szCs w:val="24"/>
        </w:rPr>
        <w:t>Получение взятки</w:t>
      </w:r>
      <w:r>
        <w:rPr>
          <w:rFonts w:ascii="Times New Roman" w:hAnsi="Times New Roman" w:cs="Times New Roman"/>
          <w:b w:val="0"/>
          <w:sz w:val="24"/>
          <w:szCs w:val="24"/>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14:paraId="3DD90F64" w14:textId="77777777" w:rsidR="00BB4433" w:rsidRDefault="00BB4433" w:rsidP="00BB4433">
      <w:pPr>
        <w:pStyle w:val="1"/>
        <w:spacing w:before="0" w:after="0"/>
        <w:ind w:firstLine="708"/>
        <w:jc w:val="both"/>
        <w:rPr>
          <w:rFonts w:ascii="Times New Roman" w:hAnsi="Times New Roman" w:cs="Times New Roman"/>
          <w:b w:val="0"/>
          <w:sz w:val="24"/>
          <w:szCs w:val="24"/>
        </w:rPr>
      </w:pPr>
      <w:r>
        <w:rPr>
          <w:rFonts w:ascii="Times New Roman" w:hAnsi="Times New Roman" w:cs="Times New Roman"/>
          <w:bCs w:val="0"/>
          <w:sz w:val="24"/>
          <w:szCs w:val="24"/>
        </w:rPr>
        <w:t>Дача взятки</w:t>
      </w:r>
      <w:r>
        <w:rPr>
          <w:rFonts w:ascii="Times New Roman" w:hAnsi="Times New Roman" w:cs="Times New Roman"/>
          <w:sz w:val="24"/>
          <w:szCs w:val="24"/>
        </w:rPr>
        <w:t> </w:t>
      </w:r>
      <w:r>
        <w:rPr>
          <w:rFonts w:ascii="Times New Roman" w:hAnsi="Times New Roman" w:cs="Times New Roman"/>
          <w:b w:val="0"/>
          <w:sz w:val="24"/>
          <w:szCs w:val="24"/>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4B304280" w14:textId="77777777" w:rsidR="00BB4433" w:rsidRDefault="00BB4433" w:rsidP="00BB4433">
      <w:pPr>
        <w:pStyle w:val="1"/>
        <w:spacing w:before="0" w:after="0"/>
        <w:ind w:firstLine="708"/>
        <w:jc w:val="both"/>
        <w:rPr>
          <w:rFonts w:ascii="Times New Roman" w:hAnsi="Times New Roman" w:cs="Times New Roman"/>
          <w:sz w:val="24"/>
          <w:szCs w:val="24"/>
        </w:rPr>
      </w:pPr>
    </w:p>
    <w:p w14:paraId="1573F3CE" w14:textId="77777777" w:rsidR="00BB4433" w:rsidRDefault="00BB4433" w:rsidP="00BB4433">
      <w:pPr>
        <w:pStyle w:val="1"/>
        <w:spacing w:before="0" w:after="0"/>
        <w:ind w:firstLine="708"/>
        <w:jc w:val="both"/>
        <w:rPr>
          <w:rFonts w:ascii="Times New Roman" w:hAnsi="Times New Roman" w:cs="Times New Roman"/>
          <w:sz w:val="24"/>
          <w:szCs w:val="24"/>
        </w:rPr>
      </w:pPr>
      <w:r>
        <w:rPr>
          <w:rFonts w:ascii="Times New Roman" w:hAnsi="Times New Roman" w:cs="Times New Roman"/>
          <w:sz w:val="24"/>
          <w:szCs w:val="24"/>
        </w:rPr>
        <w:t>УГОЛОВНАЯ ОТВЕТСТВЕННОСТЬ</w:t>
      </w:r>
    </w:p>
    <w:p w14:paraId="1C5CEE5E" w14:textId="77777777" w:rsidR="00BB4433" w:rsidRDefault="00BB4433" w:rsidP="00BB4433">
      <w:pPr>
        <w:autoSpaceDE w:val="0"/>
        <w:autoSpaceDN w:val="0"/>
        <w:adjustRightInd w:val="0"/>
        <w:ind w:firstLine="539"/>
        <w:jc w:val="both"/>
        <w:rPr>
          <w:rFonts w:ascii="Times New Roman" w:hAnsi="Times New Roman" w:cs="Times New Roman"/>
        </w:rPr>
      </w:pPr>
      <w:r>
        <w:rPr>
          <w:rStyle w:val="a3"/>
          <w:rFonts w:ascii="Times New Roman" w:hAnsi="Times New Roman" w:cs="Times New Roman"/>
          <w:bCs/>
        </w:rPr>
        <w:t xml:space="preserve">Статьей 291 Уголовного кодекса Российской Федерации </w:t>
      </w:r>
      <w:r>
        <w:rPr>
          <w:rStyle w:val="a3"/>
          <w:rFonts w:ascii="Times New Roman" w:hAnsi="Times New Roman" w:cs="Times New Roman"/>
          <w:b w:val="0"/>
          <w:bCs/>
        </w:rPr>
        <w:t xml:space="preserve">предусмотрена ответственность за дачу должностному лицу, </w:t>
      </w:r>
      <w:r>
        <w:rPr>
          <w:rFonts w:ascii="Times New Roman" w:hAnsi="Times New Roman" w:cs="Times New Roman"/>
        </w:rPr>
        <w:t>иностранному должностному лицу либо должностному лицу публичной международной организации лично или через посредника в виде штрафа в размере от пятнадцатикратной до тридцатикратной суммы взятки, либо принудительными работами на срок до 3 лет, либо лишением свободы на срок до 2 лет со штрафом в размере десятикратной суммы взятки.</w:t>
      </w:r>
    </w:p>
    <w:p w14:paraId="34315F65" w14:textId="77777777" w:rsidR="00BB4433" w:rsidRDefault="00BB4433" w:rsidP="00BB4433">
      <w:pPr>
        <w:autoSpaceDE w:val="0"/>
        <w:autoSpaceDN w:val="0"/>
        <w:adjustRightInd w:val="0"/>
        <w:ind w:firstLine="539"/>
        <w:jc w:val="both"/>
        <w:rPr>
          <w:rFonts w:ascii="Times New Roman" w:hAnsi="Times New Roman" w:cs="Times New Roman"/>
        </w:rPr>
      </w:pPr>
      <w:r>
        <w:rPr>
          <w:rFonts w:ascii="Times New Roman" w:hAnsi="Times New Roman" w:cs="Times New Roman"/>
        </w:rPr>
        <w:t>Размер и тяжесть наказания также зависят от размера взятки:</w:t>
      </w:r>
    </w:p>
    <w:p w14:paraId="652577F6"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b/>
          <w:i/>
        </w:rPr>
        <w:t>Свыше 25 тыс. руб.</w:t>
      </w:r>
      <w:r>
        <w:rPr>
          <w:rFonts w:ascii="Times New Roman" w:hAnsi="Times New Roman" w:cs="Times New Roman"/>
        </w:rPr>
        <w:t xml:space="preserve"> (значительный размер взятки) - штрафв размере от двадцатикратной до сорокакратной суммы взятки либо лишением свободы на срок до 3 лет со штрафом в размере пятнадцатикратной суммы взятки.</w:t>
      </w:r>
    </w:p>
    <w:p w14:paraId="69780323"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b/>
          <w:i/>
        </w:rPr>
        <w:t>Свыше 150 тыс. руб.</w:t>
      </w:r>
      <w:r>
        <w:rPr>
          <w:rFonts w:ascii="Times New Roman" w:hAnsi="Times New Roman" w:cs="Times New Roman"/>
        </w:rPr>
        <w:t xml:space="preserve"> (крупный размер взятки) - штраф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от 5 до 10 лет со штрафом в размере шестидесятикратной суммы взятки.</w:t>
      </w:r>
    </w:p>
    <w:p w14:paraId="3C1D4FB3" w14:textId="77777777" w:rsidR="00BB4433" w:rsidRDefault="00BB4433" w:rsidP="00BB4433">
      <w:pPr>
        <w:autoSpaceDE w:val="0"/>
        <w:autoSpaceDN w:val="0"/>
        <w:adjustRightInd w:val="0"/>
        <w:ind w:firstLine="540"/>
        <w:jc w:val="both"/>
        <w:rPr>
          <w:rFonts w:ascii="Times New Roman" w:hAnsi="Times New Roman" w:cs="Times New Roman"/>
          <w:bCs/>
          <w:iCs/>
        </w:rPr>
      </w:pPr>
      <w:r>
        <w:rPr>
          <w:rFonts w:ascii="Times New Roman" w:hAnsi="Times New Roman" w:cs="Times New Roman"/>
          <w:b/>
          <w:i/>
        </w:rPr>
        <w:t>Свыше 1 млн. руб.</w:t>
      </w:r>
      <w:r>
        <w:rPr>
          <w:rFonts w:ascii="Times New Roman" w:hAnsi="Times New Roman" w:cs="Times New Roman"/>
        </w:rPr>
        <w:t xml:space="preserve"> (особо крупный размер взятки) - штраф </w:t>
      </w:r>
      <w:r>
        <w:rPr>
          <w:rFonts w:ascii="Times New Roman" w:hAnsi="Times New Roman" w:cs="Times New Roman"/>
          <w:bCs/>
          <w:iCs/>
        </w:rPr>
        <w:t>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w:t>
      </w:r>
    </w:p>
    <w:p w14:paraId="4B8754C7"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Кроме того, мера ответственности зависит от субъектного состава, иных отягчающих обстоятельств:</w:t>
      </w:r>
    </w:p>
    <w:p w14:paraId="21CC2C76"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дача взятки за совершение </w:t>
      </w:r>
      <w:r>
        <w:rPr>
          <w:rFonts w:ascii="Times New Roman" w:hAnsi="Times New Roman" w:cs="Times New Roman"/>
          <w:b/>
          <w:i/>
        </w:rPr>
        <w:t>заведомо незаконных действий</w:t>
      </w:r>
      <w:r>
        <w:rPr>
          <w:rFonts w:ascii="Times New Roman" w:hAnsi="Times New Roman" w:cs="Times New Roman"/>
        </w:rPr>
        <w:t xml:space="preserve"> - штраф в размере от тридцатикратной до шестидесятикратной суммы взятки либо лишением свободы на срок до 8 лет со штрафом в размере тридцатикратной суммы взятки;</w:t>
      </w:r>
    </w:p>
    <w:p w14:paraId="30D2805D" w14:textId="77777777" w:rsidR="00BB4433" w:rsidRDefault="00BB4433" w:rsidP="00BB4433">
      <w:pPr>
        <w:autoSpaceDE w:val="0"/>
        <w:autoSpaceDN w:val="0"/>
        <w:adjustRightInd w:val="0"/>
        <w:ind w:firstLine="540"/>
        <w:jc w:val="both"/>
        <w:rPr>
          <w:rFonts w:ascii="Times New Roman" w:hAnsi="Times New Roman" w:cs="Times New Roman"/>
          <w:b/>
          <w:bCs/>
          <w:i/>
          <w:iCs/>
        </w:rPr>
      </w:pPr>
      <w:r>
        <w:rPr>
          <w:rFonts w:ascii="Times New Roman" w:hAnsi="Times New Roman" w:cs="Times New Roman"/>
        </w:rPr>
        <w:lastRenderedPageBreak/>
        <w:t xml:space="preserve">- если преступление совершено </w:t>
      </w:r>
      <w:r>
        <w:rPr>
          <w:rFonts w:ascii="Times New Roman" w:hAnsi="Times New Roman" w:cs="Times New Roman"/>
          <w:b/>
          <w:i/>
        </w:rPr>
        <w:t xml:space="preserve">группой лиц по предварительному сговору или организованной группой – </w:t>
      </w:r>
      <w:r>
        <w:rPr>
          <w:rFonts w:ascii="Times New Roman" w:hAnsi="Times New Roman" w:cs="Times New Roman"/>
        </w:rPr>
        <w:t xml:space="preserve">штраф в размере </w:t>
      </w:r>
      <w:r>
        <w:rPr>
          <w:rFonts w:ascii="Times New Roman" w:hAnsi="Times New Roman" w:cs="Times New Roman"/>
          <w:bCs/>
          <w:iCs/>
        </w:rPr>
        <w:t>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от 5 до 10 лет со штрафом в размере шестидесятикратной суммы взятки.</w:t>
      </w:r>
    </w:p>
    <w:p w14:paraId="16932CEE"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Дача взятки, а равно получение взятки должностным лицом, считаются оконченными с момента принятия получателем хотя бы части передаваемых ценностей.</w:t>
      </w:r>
    </w:p>
    <w:p w14:paraId="272F6255"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случаях, когда должностное лицо отказалось принять взятку или предмет коммерческого подкупа, взяткодатель или лицо, передающее предмет взятки, несёт ответственность за покушение на преступление, предусмотренное статьёй 291 Уголовного кодекса Российской Федерации.</w:t>
      </w:r>
    </w:p>
    <w:p w14:paraId="5FDC0F60"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Если обусловленная передача ценностей не состоялась по обстоятельствам, не зависящим от воли лиц, пытавшихся передать или получить предмет взятки или подкупа, содеянное ими следует квалифицировать как покушение на получение, либо дачу взятки. </w:t>
      </w:r>
    </w:p>
    <w:p w14:paraId="1846AE11" w14:textId="77777777" w:rsidR="00BB4433" w:rsidRDefault="00BB4433" w:rsidP="00BB4433">
      <w:pPr>
        <w:autoSpaceDE w:val="0"/>
        <w:autoSpaceDN w:val="0"/>
        <w:adjustRightInd w:val="0"/>
        <w:ind w:firstLine="540"/>
        <w:jc w:val="both"/>
        <w:rPr>
          <w:rFonts w:ascii="Times New Roman" w:hAnsi="Times New Roman" w:cs="Times New Roman"/>
        </w:rPr>
      </w:pPr>
      <w:r>
        <w:rPr>
          <w:rStyle w:val="a3"/>
          <w:rFonts w:ascii="Times New Roman" w:hAnsi="Times New Roman" w:cs="Times New Roman"/>
          <w:bCs/>
        </w:rPr>
        <w:t xml:space="preserve">Статей 291.1. Уголовного кодекса Российской Федерации </w:t>
      </w:r>
      <w:r>
        <w:rPr>
          <w:rStyle w:val="a3"/>
          <w:rFonts w:ascii="Times New Roman" w:hAnsi="Times New Roman" w:cs="Times New Roman"/>
          <w:b w:val="0"/>
          <w:bCs/>
        </w:rPr>
        <w:t>предусмотрена ответственность</w:t>
      </w:r>
      <w:r>
        <w:rPr>
          <w:rStyle w:val="a3"/>
          <w:rFonts w:ascii="Times New Roman" w:hAnsi="Times New Roman" w:cs="Times New Roman"/>
          <w:bCs/>
        </w:rPr>
        <w:t xml:space="preserve"> за посредничество во взяточничестве -  </w:t>
      </w:r>
      <w:r>
        <w:rPr>
          <w:rFonts w:ascii="Times New Roman" w:hAnsi="Times New Roman" w:cs="Times New Roman"/>
        </w:rPr>
        <w:t>непосредственную передачу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14:paraId="6A9093FF"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Наказание также определяется обстоятельствами совершения преступления: </w:t>
      </w:r>
    </w:p>
    <w:p w14:paraId="478A84F6"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Взятка </w:t>
      </w:r>
      <w:r>
        <w:rPr>
          <w:rFonts w:ascii="Times New Roman" w:hAnsi="Times New Roman" w:cs="Times New Roman"/>
          <w:b/>
          <w:i/>
        </w:rPr>
        <w:t>в значительном размере</w:t>
      </w:r>
      <w:r>
        <w:rPr>
          <w:rFonts w:ascii="Times New Roman" w:hAnsi="Times New Roman" w:cs="Times New Roman"/>
        </w:rPr>
        <w:t>, то есть от 25 тыс. руб. до 150 тыс. руб. - штраф в размере от двадцатикратной до сорокакратной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до 5лет со штрафом в размере двадцатикратной суммы взятки;</w:t>
      </w:r>
    </w:p>
    <w:p w14:paraId="281BBDB7"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за совершение </w:t>
      </w:r>
      <w:r>
        <w:rPr>
          <w:rFonts w:ascii="Times New Roman" w:hAnsi="Times New Roman" w:cs="Times New Roman"/>
          <w:b/>
          <w:i/>
        </w:rPr>
        <w:t xml:space="preserve">незаконных действий </w:t>
      </w:r>
      <w:r>
        <w:rPr>
          <w:rFonts w:ascii="Times New Roman" w:hAnsi="Times New Roman" w:cs="Times New Roman"/>
        </w:rPr>
        <w:t xml:space="preserve">либо лицом </w:t>
      </w:r>
      <w:r>
        <w:rPr>
          <w:rFonts w:ascii="Times New Roman" w:hAnsi="Times New Roman" w:cs="Times New Roman"/>
          <w:b/>
          <w:i/>
        </w:rPr>
        <w:t xml:space="preserve">с использованием своего служебного положения  - </w:t>
      </w:r>
      <w:r>
        <w:rPr>
          <w:rFonts w:ascii="Times New Roman" w:hAnsi="Times New Roman" w:cs="Times New Roman"/>
        </w:rPr>
        <w:t>штраф в размере от тридцатикратной до шестидесятикратной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от 3 до 7 лет со штрафом в размере тридцатикратной суммы взятки;</w:t>
      </w:r>
    </w:p>
    <w:p w14:paraId="4B49E1FB"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b/>
          <w:i/>
        </w:rPr>
        <w:t>- взятка в крупном размере (свыше 150 тыс. руб.</w:t>
      </w:r>
      <w:r>
        <w:rPr>
          <w:rFonts w:ascii="Times New Roman" w:hAnsi="Times New Roman" w:cs="Times New Roman"/>
        </w:rPr>
        <w:t>), а равно, если осуществлено группой лиц по предварительному сговору или организованной группой</w:t>
      </w:r>
      <w:r>
        <w:rPr>
          <w:rFonts w:ascii="Times New Roman" w:hAnsi="Times New Roman" w:cs="Times New Roman"/>
          <w:b/>
          <w:i/>
        </w:rPr>
        <w:t xml:space="preserve"> - </w:t>
      </w:r>
      <w:r>
        <w:rPr>
          <w:rFonts w:ascii="Times New Roman" w:hAnsi="Times New Roman" w:cs="Times New Roman"/>
        </w:rPr>
        <w:t>штраф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от 7 до 12 лет со штрафом в размере шестидесятикратной суммы взятки;</w:t>
      </w:r>
    </w:p>
    <w:p w14:paraId="6C6F457B"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посредничество во взяточничестве, совершенное в </w:t>
      </w:r>
      <w:hyperlink r:id="rId4" w:history="1">
        <w:r>
          <w:rPr>
            <w:rStyle w:val="a4"/>
            <w:rFonts w:ascii="Times New Roman" w:hAnsi="Times New Roman"/>
            <w:b/>
            <w:i/>
          </w:rPr>
          <w:t>особо крупном размере</w:t>
        </w:r>
      </w:hyperlink>
      <w:r>
        <w:rPr>
          <w:rFonts w:ascii="Times New Roman" w:hAnsi="Times New Roman" w:cs="Times New Roman"/>
          <w:b/>
          <w:i/>
        </w:rPr>
        <w:t xml:space="preserve">, (свыше 1 млн.), - </w:t>
      </w:r>
      <w:r>
        <w:rPr>
          <w:rFonts w:ascii="Times New Roman" w:hAnsi="Times New Roman" w:cs="Times New Roman"/>
        </w:rPr>
        <w:t>штраф в размере от семидесятикратной до девяностократной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от 7 до 12 лет со штрафом в размере семидесятикратной суммы взятки.</w:t>
      </w:r>
    </w:p>
    <w:p w14:paraId="03C95DB9"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Кроме того, признается преступлением обещание или предложение </w:t>
      </w:r>
      <w:r>
        <w:rPr>
          <w:rFonts w:ascii="Times New Roman" w:hAnsi="Times New Roman" w:cs="Times New Roman"/>
          <w:b/>
          <w:i/>
        </w:rPr>
        <w:t xml:space="preserve">посредничества во взяточничестве </w:t>
      </w:r>
      <w:r>
        <w:rPr>
          <w:rFonts w:ascii="Times New Roman" w:hAnsi="Times New Roman" w:cs="Times New Roman"/>
        </w:rPr>
        <w:t>и наказывается штрафом в размере от пятнадцатикратной до семидесятикратной суммы взятки с лишением права занимать определённые должности или заниматься определённой деятельностью на срок до 3 лет или штрафом в размере от 25 тыс. руб. до  500 млн. руб. с лишением права занимать определённые должности или заниматься определённой деятельностью на срок до 3 лет либо лишением свободы на срок до 7 лет со штрафом в размере от десятикратной до шестидесятикратной суммы взятки.</w:t>
      </w:r>
    </w:p>
    <w:p w14:paraId="5F1D342F" w14:textId="77777777" w:rsidR="00BB4433" w:rsidRDefault="00BB4433" w:rsidP="00BB4433">
      <w:pPr>
        <w:autoSpaceDE w:val="0"/>
        <w:autoSpaceDN w:val="0"/>
        <w:adjustRightInd w:val="0"/>
        <w:ind w:firstLine="540"/>
        <w:jc w:val="both"/>
        <w:rPr>
          <w:rFonts w:ascii="Times New Roman" w:hAnsi="Times New Roman" w:cs="Times New Roman"/>
        </w:rPr>
      </w:pPr>
      <w:r>
        <w:rPr>
          <w:rFonts w:ascii="Times New Roman" w:hAnsi="Times New Roman" w:cs="Times New Roman"/>
        </w:rPr>
        <w:t>Следует заметить, что, судя по указанной выше санкции,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14:paraId="7E67CED4" w14:textId="77777777" w:rsidR="00BB4433" w:rsidRDefault="00BB4433" w:rsidP="00BB4433">
      <w:pPr>
        <w:pStyle w:val="a7"/>
        <w:spacing w:before="0" w:beforeAutospacing="0" w:after="0" w:afterAutospacing="0"/>
        <w:ind w:firstLine="708"/>
        <w:jc w:val="both"/>
      </w:pPr>
      <w:r>
        <w:t>Российская Федерация реализует принятые обязательства во исполнение конвенций Организации Объединённых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14:paraId="6F76A076" w14:textId="77777777" w:rsidR="00BB4433" w:rsidRDefault="00BB4433" w:rsidP="00BB4433">
      <w:pPr>
        <w:pStyle w:val="a7"/>
        <w:spacing w:before="0" w:beforeAutospacing="0" w:after="0" w:afterAutospacing="0"/>
        <w:ind w:firstLine="708"/>
        <w:jc w:val="both"/>
      </w:pPr>
      <w:r>
        <w:t xml:space="preserve">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w:t>
      </w:r>
      <w:r>
        <w:lastRenderedPageBreak/>
        <w:t>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14:paraId="34F6BC0A" w14:textId="77777777" w:rsidR="00BB4433" w:rsidRDefault="00BB4433" w:rsidP="00BB4433">
      <w:pPr>
        <w:shd w:val="clear" w:color="auto" w:fill="FFFFFF"/>
        <w:spacing w:line="240" w:lineRule="exact"/>
        <w:ind w:right="76" w:firstLine="709"/>
        <w:rPr>
          <w:rFonts w:ascii="Times New Roman" w:hAnsi="Times New Roman" w:cs="Times New Roman"/>
          <w:bCs/>
          <w:iCs/>
        </w:rPr>
      </w:pPr>
    </w:p>
    <w:p w14:paraId="78989822" w14:textId="77777777" w:rsidR="00BB4433" w:rsidRDefault="00BB4433" w:rsidP="00BB4433">
      <w:pPr>
        <w:shd w:val="clear" w:color="auto" w:fill="FFFFFF"/>
        <w:spacing w:line="240" w:lineRule="exact"/>
        <w:ind w:right="76" w:firstLine="709"/>
        <w:rPr>
          <w:rFonts w:ascii="Times New Roman" w:hAnsi="Times New Roman" w:cs="Times New Roman"/>
          <w:bCs/>
          <w:iCs/>
        </w:rPr>
      </w:pPr>
      <w:r>
        <w:rPr>
          <w:rFonts w:ascii="Times New Roman" w:hAnsi="Times New Roman" w:cs="Times New Roman"/>
          <w:bCs/>
          <w:iCs/>
        </w:rPr>
        <w:t>ЧТО ДЕЛАТЬ, ЕСЛИ У ВАС ВЫМОГАЮТ ВЗЯТКУ?</w:t>
      </w:r>
    </w:p>
    <w:p w14:paraId="11113BA7" w14:textId="77777777" w:rsidR="00BB4433" w:rsidRDefault="00BB4433" w:rsidP="00BB4433">
      <w:pPr>
        <w:shd w:val="clear" w:color="auto" w:fill="FFFFFF"/>
        <w:ind w:right="76" w:firstLine="709"/>
        <w:jc w:val="both"/>
        <w:rPr>
          <w:rFonts w:ascii="Times New Roman" w:hAnsi="Times New Roman" w:cs="Times New Roman"/>
        </w:rPr>
      </w:pPr>
      <w:r>
        <w:rPr>
          <w:rFonts w:ascii="Times New Roman" w:hAnsi="Times New Roman" w:cs="Times New Roman"/>
        </w:rPr>
        <w:t>В случае, если у Вас вымогают взятку, необходимо сообщить о факте вымогательства взятки (запомнив максимум информации: имя, должность, условия и размер взятки и т.п.) руководству учреждения или в один из правоохранительных органов по месту вашего жительства.</w:t>
      </w:r>
    </w:p>
    <w:p w14:paraId="5D2A2D57" w14:textId="77777777" w:rsidR="00BB4433" w:rsidRDefault="00BB4433" w:rsidP="00BB4433">
      <w:pPr>
        <w:shd w:val="clear" w:color="auto" w:fill="FFFFFF"/>
        <w:ind w:right="76" w:firstLine="709"/>
        <w:jc w:val="both"/>
        <w:rPr>
          <w:rFonts w:ascii="Times New Roman" w:hAnsi="Times New Roman" w:cs="Times New Roman"/>
          <w:bCs/>
        </w:rPr>
      </w:pPr>
      <w:r>
        <w:rPr>
          <w:rFonts w:ascii="Times New Roman" w:hAnsi="Times New Roman" w:cs="Times New Roman"/>
          <w:bCs/>
        </w:rPr>
        <w:t>КУДА ОБРАТИТЬСЯ, ЕСЛИ ВЫ СТОЛКНУЛИСЬ С ПОПЫТКОЙ ВЫМОГАТЕЛЬСТВА ВЗЯТКИ?</w:t>
      </w:r>
    </w:p>
    <w:p w14:paraId="361A3ADF" w14:textId="77777777" w:rsidR="00BB4433" w:rsidRDefault="00BB4433" w:rsidP="00BB4433">
      <w:pPr>
        <w:shd w:val="clear" w:color="auto" w:fill="FFFFFF"/>
        <w:ind w:right="14"/>
        <w:rPr>
          <w:rFonts w:ascii="Times New Roman" w:hAnsi="Times New Roman" w:cs="Times New Roman"/>
        </w:rPr>
      </w:pPr>
      <w:r>
        <w:rPr>
          <w:rFonts w:ascii="Times New Roman" w:hAnsi="Times New Roman" w:cs="Times New Roman"/>
          <w:b/>
          <w:bCs/>
        </w:rPr>
        <w:t>- к главному врачу ОГБУЗ "Поликлиника №6":</w:t>
      </w:r>
      <w:r>
        <w:rPr>
          <w:rFonts w:ascii="Times New Roman" w:hAnsi="Times New Roman" w:cs="Times New Roman"/>
          <w:bCs/>
        </w:rPr>
        <w:t xml:space="preserve"> тел.8 (4812)38-11-97).</w:t>
      </w:r>
    </w:p>
    <w:p w14:paraId="275155CE" w14:textId="77777777" w:rsidR="00BB4433" w:rsidRDefault="00BB4433" w:rsidP="00BB4433">
      <w:pPr>
        <w:shd w:val="clear" w:color="auto" w:fill="FFFFFF"/>
        <w:ind w:right="14"/>
        <w:rPr>
          <w:rFonts w:ascii="Times New Roman" w:hAnsi="Times New Roman" w:cs="Times New Roman"/>
          <w:b/>
          <w:bCs/>
        </w:rPr>
      </w:pPr>
      <w:r>
        <w:rPr>
          <w:rFonts w:ascii="Times New Roman" w:hAnsi="Times New Roman" w:cs="Times New Roman"/>
          <w:b/>
          <w:bCs/>
        </w:rPr>
        <w:t xml:space="preserve">- к заместителю главного врача по медицинской части: </w:t>
      </w:r>
      <w:r>
        <w:rPr>
          <w:rFonts w:ascii="Times New Roman" w:hAnsi="Times New Roman" w:cs="Times New Roman"/>
          <w:bCs/>
        </w:rPr>
        <w:t xml:space="preserve">тел./факс 8(4812) 38-53-95 </w:t>
      </w:r>
    </w:p>
    <w:p w14:paraId="76557CAD" w14:textId="77777777" w:rsidR="00BB4433" w:rsidRDefault="00BB4433" w:rsidP="00BB4433">
      <w:pPr>
        <w:shd w:val="clear" w:color="auto" w:fill="FFFFFF"/>
        <w:ind w:right="14"/>
        <w:jc w:val="both"/>
        <w:rPr>
          <w:rStyle w:val="a4"/>
          <w:rFonts w:ascii="Times New Roman" w:hAnsi="Times New Roman"/>
        </w:rPr>
      </w:pPr>
      <w:r>
        <w:rPr>
          <w:rFonts w:ascii="Times New Roman" w:hAnsi="Times New Roman" w:cs="Times New Roman"/>
          <w:b/>
          <w:bCs/>
        </w:rPr>
        <w:t xml:space="preserve">- в Департамент Смоленской области по здравоохранению: </w:t>
      </w:r>
      <w:r>
        <w:rPr>
          <w:rFonts w:ascii="Times New Roman" w:hAnsi="Times New Roman" w:cs="Times New Roman"/>
          <w:bCs/>
        </w:rPr>
        <w:t>г. Смоленск, ул. Ленина, дом 1, 8(4812)8 800 200 19 01, 8(4812) 29-22-01, факс 8(4812) 38-67-58</w:t>
      </w:r>
    </w:p>
    <w:p w14:paraId="489CE592" w14:textId="77777777" w:rsidR="00BB4433" w:rsidRDefault="00BB4433" w:rsidP="00BB4433">
      <w:pPr>
        <w:jc w:val="center"/>
        <w:rPr>
          <w:rFonts w:ascii="Times New Roman" w:hAnsi="Times New Roman" w:cs="Times New Roman"/>
          <w:b/>
          <w:bCs/>
          <w:color w:val="333333"/>
          <w:shd w:val="clear" w:color="auto" w:fill="FFFFFF"/>
        </w:rPr>
      </w:pPr>
      <w:r>
        <w:rPr>
          <w:rFonts w:ascii="Times New Roman" w:hAnsi="Times New Roman" w:cs="Times New Roman"/>
          <w:b/>
          <w:bCs/>
          <w:color w:val="333333"/>
          <w:shd w:val="clear" w:color="auto" w:fill="FFFFFF"/>
        </w:rPr>
        <w:t>Не стоит забывать, что взятки берут только потому, что их дают.</w:t>
      </w:r>
    </w:p>
    <w:p w14:paraId="461FDB18" w14:textId="77777777" w:rsidR="00BB4433" w:rsidRDefault="00BB4433" w:rsidP="00BB4433">
      <w:pPr>
        <w:jc w:val="center"/>
        <w:rPr>
          <w:rFonts w:ascii="Times New Roman" w:hAnsi="Times New Roman" w:cs="Times New Roman"/>
        </w:rPr>
      </w:pPr>
      <w:r>
        <w:rPr>
          <w:rFonts w:ascii="Times New Roman" w:hAnsi="Times New Roman" w:cs="Times New Roman"/>
          <w:b/>
          <w:bCs/>
          <w:color w:val="333333"/>
          <w:shd w:val="clear" w:color="auto" w:fill="FFFFFF"/>
        </w:rPr>
        <w:t>Если вы против коррупции, откажитесь от предложения и дачи взятки!</w:t>
      </w:r>
    </w:p>
    <w:p w14:paraId="4F250561" w14:textId="77777777" w:rsidR="00BB4433" w:rsidRDefault="00BB4433" w:rsidP="00BB4433">
      <w:pPr>
        <w:widowControl w:val="0"/>
        <w:autoSpaceDE w:val="0"/>
        <w:autoSpaceDN w:val="0"/>
        <w:adjustRightInd w:val="0"/>
        <w:jc w:val="right"/>
        <w:outlineLvl w:val="0"/>
        <w:rPr>
          <w:rFonts w:ascii="Times New Roman" w:hAnsi="Times New Roman" w:cs="Times New Roman"/>
          <w:b/>
        </w:rPr>
      </w:pPr>
    </w:p>
    <w:p w14:paraId="5A4C3606" w14:textId="77777777" w:rsidR="00BB4433" w:rsidRDefault="00BB4433" w:rsidP="00BB4433">
      <w:pPr>
        <w:tabs>
          <w:tab w:val="left" w:pos="7088"/>
        </w:tabs>
        <w:autoSpaceDE w:val="0"/>
        <w:autoSpaceDN w:val="0"/>
        <w:adjustRightInd w:val="0"/>
        <w:jc w:val="both"/>
        <w:rPr>
          <w:rFonts w:ascii="Times New Roman" w:hAnsi="Times New Roman" w:cs="Times New Roman"/>
          <w:b/>
          <w:bCs/>
        </w:rPr>
      </w:pPr>
    </w:p>
    <w:p w14:paraId="38C17193" w14:textId="77777777" w:rsidR="00BB4433" w:rsidRDefault="00BB4433" w:rsidP="00BB4433">
      <w:pPr>
        <w:tabs>
          <w:tab w:val="left" w:pos="7088"/>
        </w:tabs>
        <w:autoSpaceDE w:val="0"/>
        <w:autoSpaceDN w:val="0"/>
        <w:adjustRightInd w:val="0"/>
        <w:jc w:val="both"/>
        <w:rPr>
          <w:rFonts w:ascii="Times New Roman" w:hAnsi="Times New Roman" w:cs="Times New Roman"/>
          <w:b/>
          <w:bCs/>
        </w:rPr>
      </w:pPr>
    </w:p>
    <w:p w14:paraId="702EF5BB" w14:textId="77777777" w:rsidR="00BB4433" w:rsidRDefault="00BB4433" w:rsidP="00BB4433">
      <w:pPr>
        <w:tabs>
          <w:tab w:val="left" w:pos="7088"/>
        </w:tabs>
        <w:autoSpaceDE w:val="0"/>
        <w:autoSpaceDN w:val="0"/>
        <w:adjustRightInd w:val="0"/>
        <w:jc w:val="both"/>
        <w:rPr>
          <w:rFonts w:ascii="Times New Roman" w:hAnsi="Times New Roman" w:cs="Times New Roman"/>
          <w:b/>
          <w:bCs/>
        </w:rPr>
      </w:pPr>
    </w:p>
    <w:p w14:paraId="54960543" w14:textId="77777777" w:rsidR="00BB4433" w:rsidRDefault="00BB4433" w:rsidP="00BB4433">
      <w:pPr>
        <w:rPr>
          <w:rFonts w:ascii="Times New Roman" w:hAnsi="Times New Roman" w:cs="Times New Roman"/>
        </w:rPr>
      </w:pPr>
    </w:p>
    <w:p w14:paraId="1A54BEC6" w14:textId="77777777" w:rsidR="00BB4433" w:rsidRDefault="00BB4433" w:rsidP="00BB4433">
      <w:pPr>
        <w:pStyle w:val="a6"/>
        <w:shd w:val="clear" w:color="auto" w:fill="auto"/>
        <w:spacing w:after="0" w:line="270" w:lineRule="exact"/>
        <w:ind w:firstLine="0"/>
        <w:jc w:val="left"/>
        <w:rPr>
          <w:sz w:val="24"/>
          <w:szCs w:val="24"/>
        </w:rPr>
      </w:pPr>
    </w:p>
    <w:p w14:paraId="402766D4" w14:textId="77777777" w:rsidR="00DA303E" w:rsidRDefault="00DA303E"/>
    <w:sectPr w:rsidR="00DA303E" w:rsidSect="00BB4433">
      <w:pgSz w:w="11905" w:h="16837"/>
      <w:pgMar w:top="426" w:right="567" w:bottom="142" w:left="1134" w:header="0" w:footer="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83"/>
    <w:rsid w:val="002928AE"/>
    <w:rsid w:val="002E195C"/>
    <w:rsid w:val="00935970"/>
    <w:rsid w:val="00B45CC4"/>
    <w:rsid w:val="00B77F74"/>
    <w:rsid w:val="00BB4433"/>
    <w:rsid w:val="00C52483"/>
    <w:rsid w:val="00DA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2CF74"/>
  <w14:defaultImageDpi w14:val="0"/>
  <w15:docId w15:val="{CC6216FD-EB71-42F1-9358-2549A201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3"/>
    <w:pPr>
      <w:spacing w:after="0" w:line="240" w:lineRule="auto"/>
    </w:pPr>
    <w:rPr>
      <w:rFonts w:ascii="Arial Unicode MS" w:hAnsi="Arial Unicode MS" w:cs="Arial Unicode MS"/>
      <w:color w:val="000000"/>
      <w:sz w:val="24"/>
      <w:szCs w:val="24"/>
      <w:lang w:eastAsia="ru-RU"/>
    </w:rPr>
  </w:style>
  <w:style w:type="paragraph" w:styleId="1">
    <w:name w:val="heading 1"/>
    <w:basedOn w:val="a"/>
    <w:next w:val="a"/>
    <w:link w:val="10"/>
    <w:uiPriority w:val="9"/>
    <w:qFormat/>
    <w:rsid w:val="00BB44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4433"/>
    <w:rPr>
      <w:rFonts w:ascii="Arial" w:eastAsia="Times New Roman" w:hAnsi="Arial" w:cs="Arial"/>
      <w:b/>
      <w:bCs/>
      <w:color w:val="000000"/>
      <w:kern w:val="32"/>
      <w:sz w:val="32"/>
      <w:szCs w:val="32"/>
      <w:lang w:val="x-none" w:eastAsia="ru-RU"/>
    </w:rPr>
  </w:style>
  <w:style w:type="character" w:styleId="a3">
    <w:name w:val="Strong"/>
    <w:basedOn w:val="a0"/>
    <w:uiPriority w:val="22"/>
    <w:qFormat/>
    <w:rsid w:val="00BB4433"/>
    <w:rPr>
      <w:b/>
    </w:rPr>
  </w:style>
  <w:style w:type="character" w:styleId="a4">
    <w:name w:val="Hyperlink"/>
    <w:basedOn w:val="a0"/>
    <w:uiPriority w:val="99"/>
    <w:rsid w:val="00BB4433"/>
    <w:rPr>
      <w:color w:val="000080"/>
      <w:u w:val="single"/>
    </w:rPr>
  </w:style>
  <w:style w:type="character" w:customStyle="1" w:styleId="a5">
    <w:name w:val="Основной текст Знак"/>
    <w:link w:val="a6"/>
    <w:locked/>
    <w:rsid w:val="00BB4433"/>
    <w:rPr>
      <w:rFonts w:ascii="Times New Roman" w:hAnsi="Times New Roman"/>
      <w:sz w:val="27"/>
      <w:shd w:val="clear" w:color="auto" w:fill="FFFFFF"/>
    </w:rPr>
  </w:style>
  <w:style w:type="paragraph" w:styleId="a7">
    <w:name w:val="Normal (Web)"/>
    <w:basedOn w:val="a"/>
    <w:uiPriority w:val="99"/>
    <w:unhideWhenUsed/>
    <w:rsid w:val="00BB4433"/>
    <w:pPr>
      <w:spacing w:before="100" w:beforeAutospacing="1" w:after="100" w:afterAutospacing="1"/>
    </w:pPr>
    <w:rPr>
      <w:rFonts w:ascii="Times New Roman" w:hAnsi="Times New Roman" w:cs="Times New Roman"/>
      <w:color w:val="auto"/>
    </w:rPr>
  </w:style>
  <w:style w:type="paragraph" w:styleId="a6">
    <w:name w:val="Body Text"/>
    <w:basedOn w:val="a"/>
    <w:link w:val="a5"/>
    <w:uiPriority w:val="99"/>
    <w:rsid w:val="00BB4433"/>
    <w:pPr>
      <w:shd w:val="clear" w:color="auto" w:fill="FFFFFF"/>
      <w:spacing w:after="240" w:line="240" w:lineRule="atLeast"/>
      <w:ind w:hanging="340"/>
      <w:jc w:val="center"/>
    </w:pPr>
    <w:rPr>
      <w:rFonts w:ascii="Times New Roman" w:hAnsi="Times New Roman" w:cs="Times New Roman"/>
      <w:color w:val="auto"/>
      <w:sz w:val="27"/>
      <w:szCs w:val="27"/>
      <w:lang w:eastAsia="en-US"/>
    </w:rPr>
  </w:style>
  <w:style w:type="character" w:customStyle="1" w:styleId="11">
    <w:name w:val="Основной текст Знак1"/>
    <w:basedOn w:val="a0"/>
    <w:uiPriority w:val="99"/>
    <w:semiHidden/>
    <w:rPr>
      <w:rFonts w:ascii="Arial Unicode MS" w:hAnsi="Arial Unicode MS" w:cs="Arial Unicode MS"/>
      <w:color w:val="000000"/>
      <w:sz w:val="24"/>
      <w:szCs w:val="24"/>
      <w:lang w:eastAsia="ru-RU"/>
    </w:rPr>
  </w:style>
  <w:style w:type="character" w:customStyle="1" w:styleId="110">
    <w:name w:val="Основной текст Знак11"/>
    <w:basedOn w:val="a0"/>
    <w:uiPriority w:val="99"/>
    <w:semiHidden/>
    <w:rsid w:val="00BB4433"/>
    <w:rPr>
      <w:rFonts w:ascii="Arial Unicode MS" w:eastAsia="Times New Roman" w:hAnsi="Arial Unicode MS" w:cs="Arial Unicode MS"/>
      <w:color w:val="000000"/>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7531A6F286318C6E30822BC9826179BF56BD8EBAB2EB36598E7819AF3BDC851FA3AB80119KC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dcterms:created xsi:type="dcterms:W3CDTF">2024-11-20T07:45:00Z</dcterms:created>
  <dcterms:modified xsi:type="dcterms:W3CDTF">2024-11-20T07:45:00Z</dcterms:modified>
</cp:coreProperties>
</file>