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EB45" w14:textId="77777777" w:rsidR="003E6D02" w:rsidRDefault="00D512DC" w:rsidP="00141923">
      <w:pPr>
        <w:shd w:val="clear" w:color="auto" w:fill="FFFFFF"/>
        <w:spacing w:after="269" w:line="322" w:lineRule="exact"/>
        <w:ind w:left="4128" w:firstLine="131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УТВЕРЖДАЮ </w:t>
      </w:r>
    </w:p>
    <w:p w14:paraId="4E348471" w14:textId="77777777" w:rsidR="00141923" w:rsidRDefault="003E6D02" w:rsidP="00141923">
      <w:pPr>
        <w:shd w:val="clear" w:color="auto" w:fill="FFFFFF"/>
        <w:spacing w:after="269" w:line="322" w:lineRule="exact"/>
        <w:ind w:left="4128" w:firstLine="1310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Г</w:t>
      </w:r>
      <w:r w:rsidR="00141923">
        <w:rPr>
          <w:rFonts w:eastAsia="Times New Roman"/>
          <w:spacing w:val="-3"/>
          <w:sz w:val="28"/>
          <w:szCs w:val="28"/>
        </w:rPr>
        <w:t>лавн</w:t>
      </w:r>
      <w:r>
        <w:rPr>
          <w:rFonts w:eastAsia="Times New Roman"/>
          <w:spacing w:val="-3"/>
          <w:sz w:val="28"/>
          <w:szCs w:val="28"/>
        </w:rPr>
        <w:t>ый</w:t>
      </w:r>
      <w:r w:rsidR="00D512DC">
        <w:rPr>
          <w:rFonts w:eastAsia="Times New Roman"/>
          <w:spacing w:val="-3"/>
          <w:sz w:val="28"/>
          <w:szCs w:val="28"/>
        </w:rPr>
        <w:t xml:space="preserve"> врач       </w:t>
      </w:r>
    </w:p>
    <w:p w14:paraId="4FC9BCBD" w14:textId="77777777" w:rsidR="00D512DC" w:rsidRPr="00D512DC" w:rsidRDefault="00D512DC" w:rsidP="00141923">
      <w:pPr>
        <w:shd w:val="clear" w:color="auto" w:fill="FFFFFF"/>
        <w:spacing w:after="269" w:line="322" w:lineRule="exact"/>
        <w:ind w:left="4128" w:firstLine="1310"/>
        <w:jc w:val="right"/>
      </w:pPr>
      <w:r>
        <w:rPr>
          <w:rFonts w:eastAsia="Times New Roman"/>
          <w:spacing w:val="-3"/>
          <w:sz w:val="28"/>
          <w:szCs w:val="28"/>
        </w:rPr>
        <w:t>ОГБУЗ «Поликлиника № 6»</w:t>
      </w:r>
    </w:p>
    <w:p w14:paraId="095A88C3" w14:textId="77777777" w:rsidR="00D512DC" w:rsidRPr="00D512DC" w:rsidRDefault="00864A51" w:rsidP="00141923">
      <w:pPr>
        <w:shd w:val="clear" w:color="auto" w:fill="FFFFFF"/>
        <w:spacing w:after="269"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512DC" w:rsidRPr="00D512DC">
        <w:rPr>
          <w:sz w:val="28"/>
          <w:szCs w:val="28"/>
        </w:rPr>
        <w:t>___</w:t>
      </w:r>
      <w:r w:rsidR="003E6D02">
        <w:rPr>
          <w:sz w:val="28"/>
          <w:szCs w:val="28"/>
        </w:rPr>
        <w:t>Г.С. Иванова</w:t>
      </w:r>
    </w:p>
    <w:p w14:paraId="713D5C1B" w14:textId="77777777" w:rsidR="00D512DC" w:rsidRPr="00D512DC" w:rsidRDefault="00D512DC" w:rsidP="00141923">
      <w:pPr>
        <w:shd w:val="clear" w:color="auto" w:fill="FFFFFF"/>
        <w:spacing w:after="269" w:line="322" w:lineRule="exact"/>
        <w:jc w:val="right"/>
        <w:rPr>
          <w:sz w:val="28"/>
          <w:szCs w:val="28"/>
        </w:rPr>
        <w:sectPr w:rsidR="00D512DC" w:rsidRPr="00D512DC">
          <w:type w:val="continuous"/>
          <w:pgSz w:w="11909" w:h="16834"/>
          <w:pgMar w:top="1440" w:right="1245" w:bottom="720" w:left="1381" w:header="720" w:footer="720" w:gutter="0"/>
          <w:cols w:space="60"/>
          <w:noEndnote/>
        </w:sectPr>
      </w:pPr>
      <w:r w:rsidRPr="00D512DC">
        <w:rPr>
          <w:sz w:val="28"/>
          <w:szCs w:val="28"/>
        </w:rPr>
        <w:t>«____»__</w:t>
      </w:r>
      <w:r w:rsidR="00864A51">
        <w:rPr>
          <w:sz w:val="28"/>
          <w:szCs w:val="28"/>
        </w:rPr>
        <w:t>______</w:t>
      </w:r>
      <w:r w:rsidRPr="00D512DC">
        <w:rPr>
          <w:sz w:val="28"/>
          <w:szCs w:val="28"/>
        </w:rPr>
        <w:t>__________</w:t>
      </w:r>
    </w:p>
    <w:p w14:paraId="5A036BA5" w14:textId="77777777" w:rsidR="00D512DC" w:rsidRPr="00D512DC" w:rsidRDefault="00D512DC" w:rsidP="00D512DC">
      <w:pPr>
        <w:shd w:val="clear" w:color="auto" w:fill="FFFFFF"/>
        <w:sectPr w:rsidR="00D512DC" w:rsidRPr="00D512DC">
          <w:type w:val="continuous"/>
          <w:pgSz w:w="11909" w:h="16834"/>
          <w:pgMar w:top="1440" w:right="2906" w:bottom="720" w:left="5806" w:header="720" w:footer="720" w:gutter="0"/>
          <w:cols w:num="2" w:space="720" w:equalWidth="0">
            <w:col w:w="720" w:space="518"/>
            <w:col w:w="1958"/>
          </w:cols>
          <w:noEndnote/>
        </w:sectPr>
      </w:pPr>
    </w:p>
    <w:p w14:paraId="50459240" w14:textId="77777777" w:rsidR="00D512DC" w:rsidRDefault="00D512DC" w:rsidP="000E5C6C">
      <w:pPr>
        <w:shd w:val="clear" w:color="auto" w:fill="FFFFFF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 xml:space="preserve">ПРАВИЛА ПРЕДОСТАВЛЕНИЯ ПЛАТНЫХ МЕДИЦИНСКИХ В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ОГБУЗ «Поликлиника </w:t>
      </w:r>
      <w:r w:rsidR="00306A7F">
        <w:rPr>
          <w:rFonts w:eastAsia="Times New Roman"/>
          <w:b/>
          <w:bCs/>
          <w:spacing w:val="-3"/>
          <w:sz w:val="28"/>
          <w:szCs w:val="28"/>
        </w:rPr>
        <w:t>№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6» г. Смоленска</w:t>
      </w:r>
    </w:p>
    <w:p w14:paraId="18087E04" w14:textId="77777777" w:rsidR="000E5C6C" w:rsidRDefault="000E5C6C" w:rsidP="000E5C6C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14:paraId="18D70DFC" w14:textId="77777777" w:rsidR="00D512DC" w:rsidRDefault="00D512DC" w:rsidP="000E5C6C">
      <w:pPr>
        <w:shd w:val="clear" w:color="auto" w:fill="FFFFFF"/>
        <w:jc w:val="center"/>
      </w:pPr>
      <w:r>
        <w:rPr>
          <w:b/>
          <w:bCs/>
          <w:spacing w:val="-4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4"/>
          <w:sz w:val="28"/>
          <w:szCs w:val="28"/>
        </w:rPr>
        <w:t>Общие положения</w:t>
      </w:r>
    </w:p>
    <w:p w14:paraId="0D404EAC" w14:textId="77777777" w:rsidR="00D512DC" w:rsidRDefault="00D512DC" w:rsidP="000E5C6C">
      <w:pPr>
        <w:shd w:val="clear" w:color="auto" w:fill="FFFFFF"/>
        <w:tabs>
          <w:tab w:val="left" w:pos="1037"/>
        </w:tabs>
        <w:spacing w:before="307"/>
        <w:ind w:firstLine="586"/>
        <w:jc w:val="both"/>
      </w:pPr>
      <w:r>
        <w:rPr>
          <w:spacing w:val="-17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Настоящие правила определяют порядок и условия предоставления</w:t>
      </w:r>
      <w:r w:rsidR="000E5C6C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платных медицинских и иных услуг </w:t>
      </w:r>
      <w:r w:rsidR="000E5C6C">
        <w:rPr>
          <w:rFonts w:eastAsia="Times New Roman"/>
          <w:spacing w:val="-2"/>
          <w:sz w:val="28"/>
          <w:szCs w:val="28"/>
        </w:rPr>
        <w:t>населению (</w:t>
      </w:r>
      <w:r>
        <w:rPr>
          <w:rFonts w:eastAsia="Times New Roman"/>
          <w:spacing w:val="-2"/>
          <w:sz w:val="28"/>
          <w:szCs w:val="28"/>
        </w:rPr>
        <w:t>далее - платные услуги)</w:t>
      </w:r>
      <w:r w:rsidR="000E5C6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ОГБУЗ «Поликлиника № 6» (далее ОГБУЗ).</w:t>
      </w:r>
    </w:p>
    <w:p w14:paraId="7716D2F4" w14:textId="77777777" w:rsidR="00D512DC" w:rsidRDefault="00D512DC" w:rsidP="000E5C6C">
      <w:pPr>
        <w:numPr>
          <w:ilvl w:val="0"/>
          <w:numId w:val="1"/>
        </w:numPr>
        <w:shd w:val="clear" w:color="auto" w:fill="FFFFFF"/>
        <w:tabs>
          <w:tab w:val="left" w:pos="1128"/>
        </w:tabs>
        <w:ind w:firstLine="590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ОГБУЗ предоставляет населению платные услуги при наличии лицензии   на   соответствующие   виды   медицинской   деятельности   и </w:t>
      </w:r>
      <w:r>
        <w:rPr>
          <w:rFonts w:eastAsia="Times New Roman"/>
          <w:spacing w:val="-2"/>
          <w:sz w:val="28"/>
          <w:szCs w:val="28"/>
        </w:rPr>
        <w:t>разрешения на предоставление платных услуг в ОГБУЗ, выданное Департаментом Смоленской области по здравоохранению.</w:t>
      </w:r>
    </w:p>
    <w:p w14:paraId="41A7DCDE" w14:textId="77777777" w:rsidR="00D512DC" w:rsidRDefault="00D512DC" w:rsidP="000E5C6C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/>
        <w:ind w:right="134" w:firstLine="59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ОГБУЗ обязано обеспечить граждан бесплатной, доступной и достоверной информацией:</w:t>
      </w:r>
    </w:p>
    <w:p w14:paraId="5FD0FECC" w14:textId="77777777" w:rsidR="00D512DC" w:rsidRDefault="00D512DC" w:rsidP="000E5C6C">
      <w:pPr>
        <w:jc w:val="both"/>
        <w:rPr>
          <w:rFonts w:ascii="Arial" w:hAnsi="Arial" w:cs="Arial"/>
          <w:sz w:val="2"/>
          <w:szCs w:val="2"/>
        </w:rPr>
      </w:pPr>
    </w:p>
    <w:p w14:paraId="6FCBC341" w14:textId="77777777" w:rsidR="00D512DC" w:rsidRDefault="00D512DC" w:rsidP="000E5C6C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/>
        <w:ind w:left="19" w:right="163" w:firstLine="538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о праве ОГБУЗ оказывать медицинские услуги (копия лицензии, копия</w:t>
      </w:r>
      <w:r w:rsidR="000E5C6C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разрешения на оказание определенных видов платных услуг);</w:t>
      </w:r>
    </w:p>
    <w:p w14:paraId="770E8B12" w14:textId="77777777" w:rsidR="00D512DC" w:rsidRDefault="00D512DC" w:rsidP="000E5C6C">
      <w:pPr>
        <w:numPr>
          <w:ilvl w:val="0"/>
          <w:numId w:val="2"/>
        </w:numPr>
        <w:shd w:val="clear" w:color="auto" w:fill="FFFFFF"/>
        <w:tabs>
          <w:tab w:val="left" w:pos="715"/>
        </w:tabs>
        <w:ind w:left="19" w:right="134" w:firstLine="53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 месте нахождения ОГБУЗ, месте его государственной регистрации, </w:t>
      </w:r>
      <w:r>
        <w:rPr>
          <w:rFonts w:eastAsia="Times New Roman"/>
          <w:sz w:val="28"/>
          <w:szCs w:val="28"/>
        </w:rPr>
        <w:t>режиме работы, а также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телефонах вышестоящих организаций,</w:t>
      </w:r>
    </w:p>
    <w:p w14:paraId="03FA387D" w14:textId="77777777" w:rsidR="00D512DC" w:rsidRDefault="00D512DC" w:rsidP="000E5C6C">
      <w:pPr>
        <w:jc w:val="both"/>
        <w:rPr>
          <w:rFonts w:ascii="Arial" w:hAnsi="Arial" w:cs="Arial"/>
          <w:sz w:val="2"/>
          <w:szCs w:val="2"/>
        </w:rPr>
      </w:pPr>
    </w:p>
    <w:p w14:paraId="3155CC22" w14:textId="77777777" w:rsidR="00D512DC" w:rsidRDefault="00D512DC" w:rsidP="000E5C6C">
      <w:pPr>
        <w:numPr>
          <w:ilvl w:val="0"/>
          <w:numId w:val="3"/>
        </w:numPr>
        <w:shd w:val="clear" w:color="auto" w:fill="FFFFFF"/>
        <w:tabs>
          <w:tab w:val="left" w:pos="730"/>
        </w:tabs>
        <w:ind w:left="19" w:right="43" w:firstLine="538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 видах медицинских услуг, оказываемых в ОГБУЗ бесплатно в рамках </w:t>
      </w:r>
      <w:r>
        <w:rPr>
          <w:rFonts w:eastAsia="Times New Roman"/>
          <w:spacing w:val="-3"/>
          <w:sz w:val="28"/>
          <w:szCs w:val="28"/>
        </w:rPr>
        <w:t xml:space="preserve">территориальной программы государственных гарантий оказания гражданам </w:t>
      </w:r>
      <w:r>
        <w:rPr>
          <w:rFonts w:eastAsia="Times New Roman"/>
          <w:sz w:val="28"/>
          <w:szCs w:val="28"/>
        </w:rPr>
        <w:t>бесплатной медицинской помощи;</w:t>
      </w:r>
    </w:p>
    <w:p w14:paraId="4384FB15" w14:textId="77777777" w:rsidR="00D512DC" w:rsidRDefault="00D512DC" w:rsidP="000E5C6C">
      <w:pPr>
        <w:numPr>
          <w:ilvl w:val="0"/>
          <w:numId w:val="3"/>
        </w:numPr>
        <w:shd w:val="clear" w:color="auto" w:fill="FFFFFF"/>
        <w:tabs>
          <w:tab w:val="left" w:pos="730"/>
        </w:tabs>
        <w:ind w:left="19" w:right="101" w:firstLine="538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 видах медицинских услуг оказываемых в ОГБУЗ на платной основе за </w:t>
      </w:r>
      <w:r>
        <w:rPr>
          <w:rFonts w:eastAsia="Times New Roman"/>
          <w:sz w:val="28"/>
          <w:szCs w:val="28"/>
        </w:rPr>
        <w:t xml:space="preserve">счет личных средств граждан и юридических лиц, являющихся </w:t>
      </w:r>
      <w:r>
        <w:rPr>
          <w:rFonts w:eastAsia="Times New Roman"/>
          <w:spacing w:val="-2"/>
          <w:sz w:val="28"/>
          <w:szCs w:val="28"/>
        </w:rPr>
        <w:t xml:space="preserve">дополнительными к территориальной программе государственных гарантий </w:t>
      </w:r>
      <w:r>
        <w:rPr>
          <w:rFonts w:eastAsia="Times New Roman"/>
          <w:sz w:val="28"/>
          <w:szCs w:val="28"/>
        </w:rPr>
        <w:t>оказания гражданам бесплатной медицинской помощи.</w:t>
      </w:r>
    </w:p>
    <w:p w14:paraId="5FA14073" w14:textId="77777777" w:rsidR="00D512DC" w:rsidRDefault="00D512DC" w:rsidP="000E5C6C">
      <w:pPr>
        <w:numPr>
          <w:ilvl w:val="0"/>
          <w:numId w:val="3"/>
        </w:numPr>
        <w:shd w:val="clear" w:color="auto" w:fill="FFFFFF"/>
        <w:tabs>
          <w:tab w:val="left" w:pos="730"/>
        </w:tabs>
        <w:ind w:left="557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 перечне платных медицинских услуг с указанием их стоимости;</w:t>
      </w:r>
    </w:p>
    <w:p w14:paraId="4832643A" w14:textId="77777777" w:rsidR="00D512DC" w:rsidRDefault="00D512DC" w:rsidP="000E5C6C">
      <w:pPr>
        <w:numPr>
          <w:ilvl w:val="0"/>
          <w:numId w:val="3"/>
        </w:numPr>
        <w:shd w:val="clear" w:color="auto" w:fill="FFFFFF"/>
        <w:tabs>
          <w:tab w:val="left" w:pos="730"/>
        </w:tabs>
        <w:ind w:left="557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 условиях предоставления и получения платных услуг;</w:t>
      </w:r>
    </w:p>
    <w:p w14:paraId="503BE6DA" w14:textId="77777777" w:rsidR="00D512DC" w:rsidRDefault="00D512DC" w:rsidP="000E5C6C">
      <w:pPr>
        <w:shd w:val="clear" w:color="auto" w:fill="FFFFFF"/>
        <w:ind w:left="53" w:firstLine="528"/>
        <w:jc w:val="both"/>
      </w:pPr>
      <w:r>
        <w:rPr>
          <w:sz w:val="28"/>
          <w:szCs w:val="28"/>
        </w:rPr>
        <w:t>-</w:t>
      </w:r>
      <w:r w:rsidR="00864A51">
        <w:rPr>
          <w:rFonts w:eastAsia="Times New Roman"/>
          <w:sz w:val="28"/>
          <w:szCs w:val="28"/>
        </w:rPr>
        <w:t>о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сертификации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квалификации</w:t>
      </w:r>
      <w:r w:rsidR="000E5C6C">
        <w:rPr>
          <w:rFonts w:eastAsia="Times New Roman"/>
          <w:sz w:val="28"/>
          <w:szCs w:val="28"/>
        </w:rPr>
        <w:t xml:space="preserve"> специалистов, графике </w:t>
      </w:r>
      <w:r>
        <w:rPr>
          <w:rFonts w:eastAsia="Times New Roman"/>
          <w:sz w:val="28"/>
          <w:szCs w:val="28"/>
        </w:rPr>
        <w:t>приема специалистов.</w:t>
      </w:r>
    </w:p>
    <w:p w14:paraId="2514149C" w14:textId="77777777" w:rsidR="00D512DC" w:rsidRDefault="00D512DC" w:rsidP="000E5C6C">
      <w:pPr>
        <w:shd w:val="clear" w:color="auto" w:fill="FFFFFF"/>
        <w:ind w:left="53" w:firstLine="528"/>
        <w:jc w:val="both"/>
        <w:sectPr w:rsidR="00D512DC">
          <w:type w:val="continuous"/>
          <w:pgSz w:w="11909" w:h="16834"/>
          <w:pgMar w:top="1440" w:right="1245" w:bottom="720" w:left="1381" w:header="720" w:footer="720" w:gutter="0"/>
          <w:cols w:space="60"/>
          <w:noEndnote/>
        </w:sectPr>
      </w:pPr>
    </w:p>
    <w:p w14:paraId="0E676F3B" w14:textId="77777777" w:rsidR="00D512DC" w:rsidRDefault="00D512DC" w:rsidP="000E5C6C">
      <w:pPr>
        <w:shd w:val="clear" w:color="auto" w:fill="FFFFFF"/>
        <w:ind w:left="1051"/>
        <w:jc w:val="both"/>
      </w:pPr>
      <w:r>
        <w:rPr>
          <w:b/>
          <w:bCs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z w:val="28"/>
          <w:szCs w:val="28"/>
        </w:rPr>
        <w:t>Условия предоставления платных медицинских услуг</w:t>
      </w:r>
    </w:p>
    <w:p w14:paraId="3122D3A5" w14:textId="77777777" w:rsidR="00D512DC" w:rsidRDefault="00D512DC" w:rsidP="000E5C6C">
      <w:pPr>
        <w:shd w:val="clear" w:color="auto" w:fill="FFFFFF"/>
        <w:spacing w:before="317"/>
        <w:ind w:left="509"/>
        <w:jc w:val="both"/>
      </w:pPr>
      <w:r>
        <w:rPr>
          <w:rFonts w:eastAsia="Times New Roman"/>
          <w:spacing w:val="-2"/>
          <w:sz w:val="28"/>
          <w:szCs w:val="28"/>
        </w:rPr>
        <w:t>Платные услуги предоставляются при условиях:</w:t>
      </w:r>
    </w:p>
    <w:p w14:paraId="201E3709" w14:textId="77777777" w:rsidR="00D512DC" w:rsidRDefault="00D512DC" w:rsidP="000E5C6C">
      <w:pPr>
        <w:shd w:val="clear" w:color="auto" w:fill="FFFFFF"/>
        <w:tabs>
          <w:tab w:val="left" w:pos="1162"/>
        </w:tabs>
        <w:ind w:left="5" w:firstLine="518"/>
        <w:jc w:val="both"/>
      </w:pPr>
      <w:r>
        <w:rPr>
          <w:spacing w:val="-10"/>
          <w:sz w:val="28"/>
          <w:szCs w:val="28"/>
        </w:rPr>
        <w:t>2.1.</w:t>
      </w:r>
      <w:r w:rsidR="000E5C6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Проведения медицинского обследования, освидетельствования,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консультации и лечения по личной инициативе граждан;</w:t>
      </w:r>
    </w:p>
    <w:p w14:paraId="423222CB" w14:textId="77777777" w:rsidR="00D512DC" w:rsidRDefault="00D512DC" w:rsidP="000E5C6C">
      <w:pPr>
        <w:shd w:val="clear" w:color="auto" w:fill="FFFFFF"/>
        <w:tabs>
          <w:tab w:val="left" w:pos="1037"/>
        </w:tabs>
        <w:ind w:firstLine="528"/>
        <w:jc w:val="both"/>
      </w:pPr>
      <w:r>
        <w:rPr>
          <w:spacing w:val="-10"/>
          <w:sz w:val="28"/>
          <w:szCs w:val="28"/>
        </w:rPr>
        <w:t>2.2.</w:t>
      </w:r>
      <w:r w:rsidR="000E5C6C">
        <w:rPr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Проведение диагностических и лечебных мероприятий, которые не</w:t>
      </w:r>
      <w:r w:rsidR="000E5C6C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носят обязательного характера и не обусловлены состоянием пациента;</w:t>
      </w:r>
    </w:p>
    <w:p w14:paraId="186DAD60" w14:textId="77777777" w:rsidR="00D512DC" w:rsidRDefault="00D512DC" w:rsidP="000E5C6C">
      <w:pPr>
        <w:shd w:val="clear" w:color="auto" w:fill="FFFFFF"/>
        <w:spacing w:before="5"/>
        <w:ind w:left="10" w:right="91" w:firstLine="523"/>
        <w:jc w:val="both"/>
      </w:pPr>
      <w:r>
        <w:rPr>
          <w:sz w:val="28"/>
          <w:szCs w:val="28"/>
        </w:rPr>
        <w:t>2.</w:t>
      </w:r>
      <w:r w:rsidR="000E5C6C">
        <w:rPr>
          <w:sz w:val="28"/>
          <w:szCs w:val="28"/>
        </w:rPr>
        <w:t>3.</w:t>
      </w:r>
      <w:r w:rsidR="000E5C6C">
        <w:rPr>
          <w:rFonts w:eastAsia="Times New Roman"/>
          <w:sz w:val="28"/>
          <w:szCs w:val="28"/>
        </w:rPr>
        <w:t xml:space="preserve"> Согласие</w:t>
      </w:r>
      <w:r>
        <w:rPr>
          <w:rFonts w:eastAsia="Times New Roman"/>
          <w:sz w:val="28"/>
          <w:szCs w:val="28"/>
        </w:rPr>
        <w:t xml:space="preserve"> пациента, обратившегося за медицинской услугой, получить её за плату.</w:t>
      </w:r>
    </w:p>
    <w:p w14:paraId="42A0F75E" w14:textId="77777777" w:rsidR="00D512DC" w:rsidRDefault="00D512DC" w:rsidP="000E5C6C">
      <w:pPr>
        <w:shd w:val="clear" w:color="auto" w:fill="FFFFFF"/>
        <w:spacing w:before="322"/>
        <w:ind w:right="48"/>
        <w:jc w:val="center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Порядок оказания платных услуг</w:t>
      </w:r>
    </w:p>
    <w:p w14:paraId="343EB388" w14:textId="77777777" w:rsidR="00D512DC" w:rsidRDefault="00D512DC" w:rsidP="000E5C6C">
      <w:pPr>
        <w:shd w:val="clear" w:color="auto" w:fill="FFFFFF"/>
        <w:tabs>
          <w:tab w:val="left" w:pos="1109"/>
        </w:tabs>
        <w:spacing w:before="307"/>
        <w:ind w:left="5" w:firstLine="533"/>
        <w:jc w:val="both"/>
      </w:pPr>
      <w:r>
        <w:rPr>
          <w:spacing w:val="-1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предоставлении платных услуг сохраняется установленный</w:t>
      </w:r>
      <w:r>
        <w:rPr>
          <w:rFonts w:eastAsia="Times New Roman"/>
          <w:sz w:val="28"/>
          <w:szCs w:val="28"/>
        </w:rPr>
        <w:br/>
        <w:t>режим работы ОГБУЗ, не должны ухудшаться доступность и качество</w:t>
      </w:r>
      <w:r>
        <w:rPr>
          <w:rFonts w:eastAsia="Times New Roman"/>
          <w:sz w:val="28"/>
          <w:szCs w:val="28"/>
        </w:rPr>
        <w:br/>
        <w:t>медицинской помощи, оказываемой в рамках Территориальной программы</w:t>
      </w:r>
      <w:r>
        <w:rPr>
          <w:rFonts w:eastAsia="Times New Roman"/>
          <w:sz w:val="28"/>
          <w:szCs w:val="28"/>
        </w:rPr>
        <w:br/>
        <w:t>государственных гарантий оказания гражданам бесплатной медицинской</w:t>
      </w:r>
      <w:r>
        <w:rPr>
          <w:rFonts w:eastAsia="Times New Roman"/>
          <w:sz w:val="28"/>
          <w:szCs w:val="28"/>
        </w:rPr>
        <w:br/>
        <w:t>помощи.</w:t>
      </w:r>
    </w:p>
    <w:p w14:paraId="647A2ED6" w14:textId="77777777" w:rsidR="00D512DC" w:rsidRDefault="00D512DC" w:rsidP="000E5C6C">
      <w:pPr>
        <w:shd w:val="clear" w:color="auto" w:fill="FFFFFF"/>
        <w:tabs>
          <w:tab w:val="left" w:pos="1037"/>
        </w:tabs>
        <w:ind w:left="10" w:right="96" w:firstLine="542"/>
        <w:jc w:val="both"/>
      </w:pPr>
      <w:r>
        <w:rPr>
          <w:spacing w:val="-11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Платные услуги в ОГБУЗ оказываются специалистами поликлиники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специально созданном кабинете платных услуг во внерабочее временя по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основным должностям специалистов; допускается использование лечебно-</w:t>
      </w:r>
      <w:r>
        <w:rPr>
          <w:rFonts w:eastAsia="Times New Roman"/>
          <w:spacing w:val="-1"/>
          <w:sz w:val="28"/>
          <w:szCs w:val="28"/>
        </w:rPr>
        <w:t>диагностических кабинетов в связи с технологией проведения медицинских</w:t>
      </w:r>
      <w:r w:rsidR="000E5C6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услуг при условии первоочередного оказания гражданам бесплатной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медицинской помощи.</w:t>
      </w:r>
      <w:r w:rsidR="000E5C6C"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Платные услуги в ОГБУЗ оказываются только при условии выполнения </w:t>
      </w:r>
      <w:r>
        <w:rPr>
          <w:rFonts w:eastAsia="Times New Roman"/>
          <w:spacing w:val="-2"/>
          <w:sz w:val="28"/>
          <w:szCs w:val="28"/>
        </w:rPr>
        <w:t xml:space="preserve">в ОГБУЗ норм нагрузки, планируемых объемов медицинской помощи, утвержденных областной Территориальной программой государственных </w:t>
      </w:r>
      <w:r>
        <w:rPr>
          <w:rFonts w:eastAsia="Times New Roman"/>
          <w:sz w:val="28"/>
          <w:szCs w:val="28"/>
        </w:rPr>
        <w:t>гарантий.</w:t>
      </w:r>
    </w:p>
    <w:p w14:paraId="3E63BE0E" w14:textId="77777777" w:rsidR="00D512DC" w:rsidRDefault="00D512DC" w:rsidP="000E5C6C">
      <w:pPr>
        <w:shd w:val="clear" w:color="auto" w:fill="FFFFFF"/>
        <w:ind w:left="34" w:right="34" w:firstLine="542"/>
        <w:jc w:val="both"/>
      </w:pPr>
      <w:r>
        <w:rPr>
          <w:sz w:val="28"/>
          <w:szCs w:val="28"/>
        </w:rPr>
        <w:t xml:space="preserve">3.3 </w:t>
      </w:r>
      <w:r>
        <w:rPr>
          <w:rFonts w:eastAsia="Times New Roman"/>
          <w:sz w:val="28"/>
          <w:szCs w:val="28"/>
        </w:rPr>
        <w:t xml:space="preserve">Специалисты кабинета по оказанию платных услуг в своей </w:t>
      </w:r>
      <w:r>
        <w:rPr>
          <w:rFonts w:eastAsia="Times New Roman"/>
          <w:spacing w:val="-2"/>
          <w:sz w:val="28"/>
          <w:szCs w:val="28"/>
        </w:rPr>
        <w:t>деятельности руководствуются настоящими Правилами, Положением об организации платных услуг, утвержденными главным врачом ОГБУЗ.</w:t>
      </w:r>
    </w:p>
    <w:p w14:paraId="137EF1A9" w14:textId="77777777" w:rsidR="00D512DC" w:rsidRDefault="00D512DC" w:rsidP="000E5C6C">
      <w:pPr>
        <w:shd w:val="clear" w:color="auto" w:fill="FFFFFF"/>
        <w:ind w:left="43" w:right="24" w:firstLine="523"/>
        <w:jc w:val="both"/>
      </w:pPr>
      <w:r>
        <w:rPr>
          <w:sz w:val="28"/>
          <w:szCs w:val="28"/>
        </w:rPr>
        <w:t xml:space="preserve">3.4. </w:t>
      </w:r>
      <w:r>
        <w:rPr>
          <w:rFonts w:eastAsia="Times New Roman"/>
          <w:sz w:val="28"/>
          <w:szCs w:val="28"/>
        </w:rPr>
        <w:t xml:space="preserve">Предоставление медицинских услуг ОГБУЗ за плату осуществляется (в соответствии с главой 39 Гражданского кодекса </w:t>
      </w:r>
      <w:r>
        <w:rPr>
          <w:rFonts w:eastAsia="Times New Roman"/>
          <w:spacing w:val="-3"/>
          <w:sz w:val="28"/>
          <w:szCs w:val="28"/>
        </w:rPr>
        <w:t xml:space="preserve">Российской Федерации) на основе договоров, регламентирующих условия и </w:t>
      </w:r>
      <w:r>
        <w:rPr>
          <w:rFonts w:eastAsia="Times New Roman"/>
          <w:sz w:val="28"/>
          <w:szCs w:val="28"/>
        </w:rPr>
        <w:t>сроки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предоставления, порядок расчетов, права, обязанности и ответственность сторон, стоимость услуг, которые должны быть доведены до сведения граждан в доступной, понятной форме.</w:t>
      </w:r>
    </w:p>
    <w:p w14:paraId="08099A51" w14:textId="77777777" w:rsidR="00D512DC" w:rsidRDefault="00D512DC" w:rsidP="000E5C6C">
      <w:pPr>
        <w:shd w:val="clear" w:color="auto" w:fill="FFFFFF"/>
        <w:ind w:left="53" w:firstLine="389"/>
        <w:jc w:val="both"/>
      </w:pPr>
      <w:r>
        <w:rPr>
          <w:rFonts w:eastAsia="Times New Roman"/>
          <w:spacing w:val="-1"/>
          <w:sz w:val="28"/>
          <w:szCs w:val="28"/>
        </w:rPr>
        <w:t xml:space="preserve">При заключении договора до сведения граждан должна быть доведена </w:t>
      </w:r>
      <w:r>
        <w:rPr>
          <w:rFonts w:eastAsia="Times New Roman"/>
          <w:sz w:val="28"/>
          <w:szCs w:val="28"/>
        </w:rPr>
        <w:t xml:space="preserve">информация о возможности и порядке получения в ОГБУЗ медицинских услуг на бесплатной основе. Факт доведения указанной информации до </w:t>
      </w:r>
      <w:r>
        <w:rPr>
          <w:rFonts w:eastAsia="Times New Roman"/>
          <w:spacing w:val="-2"/>
          <w:sz w:val="28"/>
          <w:szCs w:val="28"/>
        </w:rPr>
        <w:t>сведения граждан должен быть зафиксирован в договоре.</w:t>
      </w:r>
    </w:p>
    <w:p w14:paraId="7371D88F" w14:textId="77777777" w:rsidR="00D512DC" w:rsidRDefault="00D512DC" w:rsidP="000E5C6C">
      <w:pPr>
        <w:shd w:val="clear" w:color="auto" w:fill="FFFFFF"/>
        <w:ind w:left="77" w:firstLine="576"/>
        <w:jc w:val="both"/>
      </w:pPr>
      <w:r>
        <w:rPr>
          <w:rFonts w:eastAsia="Times New Roman"/>
          <w:sz w:val="28"/>
          <w:szCs w:val="28"/>
        </w:rPr>
        <w:t xml:space="preserve">Кроме того, в соответствии со статьями 428,432-438 Гражданского кодекса Российской Федерации договор может быть заключен в устной </w:t>
      </w:r>
      <w:r>
        <w:rPr>
          <w:rFonts w:eastAsia="Times New Roman"/>
          <w:spacing w:val="-2"/>
          <w:sz w:val="28"/>
          <w:szCs w:val="28"/>
        </w:rPr>
        <w:t xml:space="preserve">форме посредством предоставления ОГБУЗ информации о платных услугах, </w:t>
      </w:r>
      <w:r>
        <w:rPr>
          <w:rFonts w:eastAsia="Times New Roman"/>
          <w:spacing w:val="-6"/>
          <w:sz w:val="28"/>
          <w:szCs w:val="28"/>
        </w:rPr>
        <w:t>соверше</w:t>
      </w:r>
      <w:r w:rsidR="00864A51">
        <w:rPr>
          <w:rFonts w:eastAsia="Times New Roman"/>
          <w:spacing w:val="-6"/>
          <w:sz w:val="28"/>
          <w:szCs w:val="28"/>
        </w:rPr>
        <w:t>ния гражданином действий по сог</w:t>
      </w:r>
      <w:r>
        <w:rPr>
          <w:rFonts w:eastAsia="Times New Roman"/>
          <w:spacing w:val="-6"/>
          <w:sz w:val="28"/>
          <w:szCs w:val="28"/>
        </w:rPr>
        <w:t xml:space="preserve">ласию на предложенные условия и </w:t>
      </w:r>
      <w:r>
        <w:rPr>
          <w:rFonts w:eastAsia="Times New Roman"/>
          <w:spacing w:val="-2"/>
          <w:sz w:val="28"/>
          <w:szCs w:val="28"/>
        </w:rPr>
        <w:t>выдачи гражданину документа, подтверждающего оплату услуг.</w:t>
      </w:r>
    </w:p>
    <w:p w14:paraId="718DDC8F" w14:textId="77777777" w:rsidR="00D512DC" w:rsidRDefault="00D512DC" w:rsidP="000E5C6C">
      <w:pPr>
        <w:shd w:val="clear" w:color="auto" w:fill="FFFFFF"/>
        <w:ind w:left="77" w:firstLine="576"/>
        <w:jc w:val="both"/>
        <w:sectPr w:rsidR="00D512DC">
          <w:pgSz w:w="11909" w:h="16834"/>
          <w:pgMar w:top="1200" w:right="1346" w:bottom="360" w:left="1265" w:header="720" w:footer="720" w:gutter="0"/>
          <w:cols w:space="60"/>
          <w:noEndnote/>
        </w:sectPr>
      </w:pPr>
    </w:p>
    <w:p w14:paraId="6A534877" w14:textId="77777777" w:rsidR="00D512DC" w:rsidRDefault="00D512DC" w:rsidP="000E5C6C">
      <w:pPr>
        <w:shd w:val="clear" w:color="auto" w:fill="FFFFFF"/>
        <w:tabs>
          <w:tab w:val="left" w:pos="1128"/>
        </w:tabs>
        <w:ind w:left="5" w:right="125" w:firstLine="528"/>
        <w:jc w:val="both"/>
      </w:pPr>
      <w:r>
        <w:rPr>
          <w:spacing w:val="-10"/>
          <w:sz w:val="28"/>
          <w:szCs w:val="28"/>
        </w:rPr>
        <w:lastRenderedPageBreak/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ОГБУЗ могут заключать договоры на предоставление платных</w:t>
      </w:r>
      <w:r>
        <w:rPr>
          <w:rFonts w:eastAsia="Times New Roman"/>
          <w:sz w:val="28"/>
          <w:szCs w:val="28"/>
        </w:rPr>
        <w:br/>
        <w:t>медицинских услуг:</w:t>
      </w:r>
    </w:p>
    <w:p w14:paraId="180FFA70" w14:textId="77777777" w:rsidR="00D512DC" w:rsidRDefault="00D512DC" w:rsidP="000E5C6C">
      <w:pPr>
        <w:shd w:val="clear" w:color="auto" w:fill="FFFFFF"/>
        <w:ind w:right="48" w:firstLine="533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непосредственно с гражданами на оказание платных медицинских услуг им или их родственникам;</w:t>
      </w:r>
    </w:p>
    <w:p w14:paraId="3807622B" w14:textId="77777777" w:rsidR="00D512DC" w:rsidRDefault="00D512DC" w:rsidP="000E5C6C">
      <w:pPr>
        <w:shd w:val="clear" w:color="auto" w:fill="FFFFFF"/>
        <w:ind w:left="14" w:right="43" w:firstLine="941"/>
        <w:jc w:val="both"/>
      </w:pPr>
      <w:r>
        <w:rPr>
          <w:rFonts w:eastAsia="Times New Roman"/>
          <w:sz w:val="28"/>
          <w:szCs w:val="28"/>
        </w:rPr>
        <w:t>с юридическими лицами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организациями, предприятиями, объединениями различных форм собственности на оказание платных медицинских услуг их работникам и членам их семей.</w:t>
      </w:r>
    </w:p>
    <w:p w14:paraId="0E4DF067" w14:textId="77777777" w:rsidR="00D512DC" w:rsidRDefault="00D512DC" w:rsidP="000E5C6C">
      <w:pPr>
        <w:shd w:val="clear" w:color="auto" w:fill="FFFFFF"/>
        <w:tabs>
          <w:tab w:val="left" w:pos="1128"/>
        </w:tabs>
        <w:ind w:left="5" w:right="202" w:firstLine="528"/>
        <w:jc w:val="both"/>
      </w:pPr>
      <w:r>
        <w:rPr>
          <w:spacing w:val="-10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Кабинет по оказанию платных услуг в своей деятельности</w:t>
      </w:r>
      <w:r>
        <w:rPr>
          <w:rFonts w:eastAsia="Times New Roman"/>
          <w:sz w:val="28"/>
          <w:szCs w:val="28"/>
        </w:rPr>
        <w:br/>
        <w:t>руководствуется Положением о кабинете.</w:t>
      </w:r>
    </w:p>
    <w:p w14:paraId="5F0C5EA8" w14:textId="77777777" w:rsidR="00D512DC" w:rsidRDefault="00D512DC" w:rsidP="000E5C6C">
      <w:pPr>
        <w:shd w:val="clear" w:color="auto" w:fill="FFFFFF"/>
        <w:ind w:left="10" w:right="43" w:firstLine="523"/>
        <w:jc w:val="both"/>
      </w:pPr>
      <w:r>
        <w:rPr>
          <w:rFonts w:eastAsia="Times New Roman"/>
          <w:spacing w:val="-3"/>
          <w:sz w:val="28"/>
          <w:szCs w:val="28"/>
        </w:rPr>
        <w:t xml:space="preserve">При предоставлении платных услуг населению в платных кабинетах </w:t>
      </w:r>
      <w:r>
        <w:rPr>
          <w:rFonts w:eastAsia="Times New Roman"/>
          <w:sz w:val="28"/>
          <w:szCs w:val="28"/>
        </w:rPr>
        <w:t xml:space="preserve">разработано и утверждено штатное расписание работников кабинета, заработная плата которых финансируется за счет средств от оказания </w:t>
      </w:r>
      <w:r>
        <w:rPr>
          <w:rFonts w:eastAsia="Times New Roman"/>
          <w:spacing w:val="-1"/>
          <w:sz w:val="28"/>
          <w:szCs w:val="28"/>
        </w:rPr>
        <w:t>платных услуг, с данными работниками заключены трудовые договора.</w:t>
      </w:r>
    </w:p>
    <w:p w14:paraId="7898388E" w14:textId="77777777" w:rsidR="00D512DC" w:rsidRDefault="00D512DC" w:rsidP="000E5C6C">
      <w:pPr>
        <w:shd w:val="clear" w:color="auto" w:fill="FFFFFF"/>
        <w:ind w:left="34" w:right="24" w:firstLine="590"/>
        <w:jc w:val="both"/>
      </w:pPr>
      <w:r>
        <w:rPr>
          <w:rFonts w:eastAsia="Times New Roman"/>
          <w:spacing w:val="-1"/>
          <w:sz w:val="28"/>
          <w:szCs w:val="28"/>
        </w:rPr>
        <w:t xml:space="preserve">Заработная плата работникам по предоставлению платных услуг, </w:t>
      </w:r>
      <w:r>
        <w:rPr>
          <w:rFonts w:eastAsia="Times New Roman"/>
          <w:spacing w:val="-3"/>
          <w:sz w:val="28"/>
          <w:szCs w:val="28"/>
        </w:rPr>
        <w:t xml:space="preserve">выплачивается за счёт средств от оказания платных услуг в соответствии с </w:t>
      </w:r>
      <w:r>
        <w:rPr>
          <w:rFonts w:eastAsia="Times New Roman"/>
          <w:spacing w:val="-1"/>
          <w:sz w:val="28"/>
          <w:szCs w:val="28"/>
        </w:rPr>
        <w:t xml:space="preserve">Положением «О порядке распределения средств полученных от оказания </w:t>
      </w:r>
      <w:r>
        <w:rPr>
          <w:rFonts w:eastAsia="Times New Roman"/>
          <w:spacing w:val="-3"/>
          <w:sz w:val="28"/>
          <w:szCs w:val="28"/>
        </w:rPr>
        <w:t>платных медицинских услуг в ОГБУЗ «Поликлиника №6».</w:t>
      </w:r>
    </w:p>
    <w:p w14:paraId="02BEA483" w14:textId="77777777" w:rsidR="00D512DC" w:rsidRDefault="00D512DC" w:rsidP="000E5C6C">
      <w:pPr>
        <w:shd w:val="clear" w:color="auto" w:fill="FFFFFF"/>
        <w:spacing w:before="245"/>
        <w:ind w:left="29"/>
        <w:jc w:val="center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Цены на платные </w:t>
      </w:r>
      <w:r w:rsidRPr="000E5C6C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14:paraId="66B9F20E" w14:textId="77777777" w:rsidR="00D512DC" w:rsidRDefault="00D512DC" w:rsidP="000E5C6C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298"/>
        <w:ind w:left="48" w:right="154" w:firstLine="523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Стоимость платных услуг определяется на основании калькуляции </w:t>
      </w:r>
      <w:r>
        <w:rPr>
          <w:rFonts w:eastAsia="Times New Roman"/>
          <w:spacing w:val="-3"/>
          <w:sz w:val="28"/>
          <w:szCs w:val="28"/>
        </w:rPr>
        <w:t>стоимости с учетом всех расходов, связанных с предоставлением этих услуг.</w:t>
      </w:r>
    </w:p>
    <w:p w14:paraId="0687F356" w14:textId="77777777" w:rsidR="00D512DC" w:rsidRDefault="00D512DC" w:rsidP="000E5C6C">
      <w:pPr>
        <w:numPr>
          <w:ilvl w:val="0"/>
          <w:numId w:val="4"/>
        </w:numPr>
        <w:shd w:val="clear" w:color="auto" w:fill="FFFFFF"/>
        <w:tabs>
          <w:tab w:val="left" w:pos="1104"/>
        </w:tabs>
        <w:ind w:left="48" w:firstLine="523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Цены на платные услуги рассчитываются и устанавливаются в ОГБУЗ в соответствии с законодательными и нормативными правовыми актами Российской Федерации.</w:t>
      </w:r>
    </w:p>
    <w:p w14:paraId="288ED21B" w14:textId="77777777" w:rsidR="00D512DC" w:rsidRDefault="00D512DC" w:rsidP="000E5C6C">
      <w:pPr>
        <w:shd w:val="clear" w:color="auto" w:fill="FFFFFF"/>
        <w:tabs>
          <w:tab w:val="left" w:pos="1306"/>
        </w:tabs>
        <w:ind w:left="53" w:right="120" w:firstLine="528"/>
        <w:jc w:val="both"/>
      </w:pPr>
      <w:r>
        <w:rPr>
          <w:spacing w:val="-9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Цены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платные услуги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0E5C6C">
        <w:rPr>
          <w:rFonts w:eastAsia="Times New Roman"/>
          <w:sz w:val="28"/>
          <w:szCs w:val="28"/>
        </w:rPr>
        <w:t xml:space="preserve"> </w:t>
      </w:r>
      <w:r w:rsidR="00864A51">
        <w:rPr>
          <w:rFonts w:eastAsia="Times New Roman"/>
          <w:sz w:val="28"/>
          <w:szCs w:val="28"/>
        </w:rPr>
        <w:t>калькуляцией</w:t>
      </w:r>
      <w:r w:rsidR="000E5C6C">
        <w:rPr>
          <w:rFonts w:eastAsia="Times New Roman"/>
          <w:sz w:val="28"/>
          <w:szCs w:val="28"/>
        </w:rPr>
        <w:t xml:space="preserve"> </w:t>
      </w:r>
      <w:r w:rsidR="00864A51">
        <w:rPr>
          <w:rFonts w:eastAsia="Times New Roman"/>
          <w:sz w:val="28"/>
          <w:szCs w:val="28"/>
        </w:rPr>
        <w:t xml:space="preserve">утверждаются </w:t>
      </w:r>
      <w:r>
        <w:rPr>
          <w:rFonts w:eastAsia="Times New Roman"/>
          <w:sz w:val="28"/>
          <w:szCs w:val="28"/>
        </w:rPr>
        <w:t>руководителем ОГБУЗ</w:t>
      </w:r>
    </w:p>
    <w:p w14:paraId="0A1F2191" w14:textId="77777777" w:rsidR="00D512DC" w:rsidRDefault="00D512DC" w:rsidP="000E5C6C">
      <w:pPr>
        <w:shd w:val="clear" w:color="auto" w:fill="FFFFFF"/>
        <w:ind w:left="62" w:firstLine="528"/>
        <w:jc w:val="both"/>
      </w:pPr>
      <w:r>
        <w:rPr>
          <w:sz w:val="28"/>
          <w:szCs w:val="28"/>
        </w:rPr>
        <w:t xml:space="preserve">4.4 </w:t>
      </w:r>
      <w:r>
        <w:rPr>
          <w:rFonts w:eastAsia="Times New Roman"/>
          <w:sz w:val="28"/>
          <w:szCs w:val="28"/>
        </w:rPr>
        <w:t>При расчете цен учитываются экономически обоснованные и документально подтвержденные затраты ОГБУЗ.</w:t>
      </w:r>
    </w:p>
    <w:p w14:paraId="67575D4A" w14:textId="77777777" w:rsidR="00D512DC" w:rsidRDefault="00D512DC" w:rsidP="000E5C6C">
      <w:pPr>
        <w:shd w:val="clear" w:color="auto" w:fill="FFFFFF"/>
        <w:spacing w:before="629"/>
        <w:ind w:left="125"/>
        <w:jc w:val="center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Расчеты при оказании платных услуг</w:t>
      </w:r>
    </w:p>
    <w:p w14:paraId="1DA2C0C4" w14:textId="77777777" w:rsidR="00D512DC" w:rsidRDefault="00D512DC" w:rsidP="000E5C6C">
      <w:pPr>
        <w:shd w:val="clear" w:color="auto" w:fill="FFFFFF"/>
        <w:spacing w:before="312"/>
        <w:ind w:left="77" w:firstLine="547"/>
        <w:jc w:val="both"/>
      </w:pPr>
      <w:r>
        <w:rPr>
          <w:sz w:val="28"/>
          <w:szCs w:val="28"/>
        </w:rPr>
        <w:t>5.</w:t>
      </w:r>
      <w:r w:rsidR="000E5C6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Оплата за медицинские услуги производится гражданами в ОГБУЗ, </w:t>
      </w:r>
      <w:r>
        <w:rPr>
          <w:rFonts w:eastAsia="Times New Roman"/>
          <w:spacing w:val="-3"/>
          <w:sz w:val="28"/>
          <w:szCs w:val="28"/>
        </w:rPr>
        <w:t xml:space="preserve">а юридическими лицами - путем перечисления средств на лицевой счет </w:t>
      </w:r>
      <w:r>
        <w:rPr>
          <w:rFonts w:eastAsia="Times New Roman"/>
          <w:spacing w:val="-2"/>
          <w:sz w:val="28"/>
          <w:szCs w:val="28"/>
        </w:rPr>
        <w:t>ОГБУЗ в Департаменте Смоленской области по бюджету и финансам.</w:t>
      </w:r>
    </w:p>
    <w:p w14:paraId="07C9F3BA" w14:textId="77777777" w:rsidR="00D512DC" w:rsidRDefault="00D512DC" w:rsidP="000E5C6C">
      <w:pPr>
        <w:shd w:val="clear" w:color="auto" w:fill="FFFFFF"/>
        <w:ind w:left="91" w:firstLine="538"/>
        <w:jc w:val="both"/>
      </w:pPr>
      <w:r>
        <w:rPr>
          <w:sz w:val="28"/>
          <w:szCs w:val="28"/>
        </w:rPr>
        <w:t>5.2.</w:t>
      </w:r>
      <w:r w:rsidR="000E5C6C">
        <w:rPr>
          <w:sz w:val="28"/>
          <w:szCs w:val="28"/>
        </w:rPr>
        <w:t xml:space="preserve"> </w:t>
      </w:r>
      <w:r w:rsidR="00864A51">
        <w:rPr>
          <w:rFonts w:eastAsia="Times New Roman"/>
          <w:sz w:val="28"/>
          <w:szCs w:val="28"/>
        </w:rPr>
        <w:t>Для проведения расчетов с г</w:t>
      </w:r>
      <w:r>
        <w:rPr>
          <w:rFonts w:eastAsia="Times New Roman"/>
          <w:sz w:val="28"/>
          <w:szCs w:val="28"/>
        </w:rPr>
        <w:t>ражданами через кассу ОГБУЗ используют квитанции строгой отчетности.</w:t>
      </w:r>
    </w:p>
    <w:p w14:paraId="6997D5D9" w14:textId="77777777" w:rsidR="00D512DC" w:rsidRDefault="00D512DC" w:rsidP="000E5C6C">
      <w:pPr>
        <w:shd w:val="clear" w:color="auto" w:fill="FFFFFF"/>
        <w:ind w:left="91" w:firstLine="538"/>
        <w:jc w:val="both"/>
        <w:sectPr w:rsidR="00D512DC">
          <w:pgSz w:w="11909" w:h="16834"/>
          <w:pgMar w:top="1440" w:right="1339" w:bottom="360" w:left="1287" w:header="720" w:footer="720" w:gutter="0"/>
          <w:cols w:space="60"/>
          <w:noEndnote/>
        </w:sectPr>
      </w:pPr>
    </w:p>
    <w:p w14:paraId="00F3D747" w14:textId="77777777" w:rsidR="00D512DC" w:rsidRDefault="00D512DC" w:rsidP="000E5C6C">
      <w:pPr>
        <w:shd w:val="clear" w:color="auto" w:fill="FFFFFF"/>
        <w:ind w:right="48" w:firstLine="542"/>
        <w:jc w:val="both"/>
      </w:pPr>
      <w:r>
        <w:rPr>
          <w:spacing w:val="-2"/>
          <w:sz w:val="28"/>
          <w:szCs w:val="28"/>
        </w:rPr>
        <w:lastRenderedPageBreak/>
        <w:t xml:space="preserve">5.3. </w:t>
      </w:r>
      <w:r>
        <w:rPr>
          <w:rFonts w:eastAsia="Times New Roman"/>
          <w:spacing w:val="-2"/>
          <w:sz w:val="28"/>
          <w:szCs w:val="28"/>
        </w:rPr>
        <w:t xml:space="preserve">ОГБУЗ обязано выдать гражданам один экземпляр заполненной </w:t>
      </w:r>
      <w:r>
        <w:rPr>
          <w:rFonts w:eastAsia="Times New Roman"/>
          <w:spacing w:val="-4"/>
          <w:sz w:val="28"/>
          <w:szCs w:val="28"/>
        </w:rPr>
        <w:t xml:space="preserve">квитанции, являющейся документом строгой отчетности, подтверждающие </w:t>
      </w:r>
      <w:r>
        <w:rPr>
          <w:rFonts w:eastAsia="Times New Roman"/>
          <w:sz w:val="28"/>
          <w:szCs w:val="28"/>
        </w:rPr>
        <w:t>прием наличных денежных средств.</w:t>
      </w:r>
    </w:p>
    <w:p w14:paraId="2596726C" w14:textId="77777777" w:rsidR="00306A7F" w:rsidRDefault="00D512DC" w:rsidP="000E5C6C">
      <w:pPr>
        <w:shd w:val="clear" w:color="auto" w:fill="FFFFFF"/>
        <w:ind w:left="10" w:right="38" w:firstLine="533"/>
        <w:jc w:val="both"/>
      </w:pPr>
      <w:r>
        <w:rPr>
          <w:sz w:val="28"/>
          <w:szCs w:val="28"/>
        </w:rPr>
        <w:t>5.</w:t>
      </w:r>
      <w:r w:rsidR="000E5C6C">
        <w:rPr>
          <w:sz w:val="28"/>
          <w:szCs w:val="28"/>
        </w:rPr>
        <w:t>4.</w:t>
      </w:r>
      <w:r w:rsidR="000E5C6C">
        <w:rPr>
          <w:rFonts w:eastAsia="Times New Roman"/>
          <w:sz w:val="28"/>
          <w:szCs w:val="28"/>
        </w:rPr>
        <w:t xml:space="preserve"> По</w:t>
      </w:r>
      <w:r>
        <w:rPr>
          <w:rFonts w:eastAsia="Times New Roman"/>
          <w:sz w:val="28"/>
          <w:szCs w:val="28"/>
        </w:rPr>
        <w:t xml:space="preserve"> требованию лица, оплатившего услуги, ОГБУЗ обязано выдать справку установленной формы об оплате медицинских услуг для </w:t>
      </w:r>
      <w:r>
        <w:rPr>
          <w:rFonts w:eastAsia="Times New Roman"/>
          <w:spacing w:val="-2"/>
          <w:sz w:val="28"/>
          <w:szCs w:val="28"/>
        </w:rPr>
        <w:t>предоставления в налоговые органы Российской Федерации.</w:t>
      </w:r>
    </w:p>
    <w:p w14:paraId="17B0527C" w14:textId="77777777" w:rsidR="00306A7F" w:rsidRDefault="00306A7F" w:rsidP="000E5C6C">
      <w:pPr>
        <w:shd w:val="clear" w:color="auto" w:fill="FFFFFF"/>
        <w:ind w:left="10" w:right="38" w:firstLine="533"/>
        <w:jc w:val="both"/>
      </w:pPr>
    </w:p>
    <w:p w14:paraId="62591555" w14:textId="77777777" w:rsidR="00D512DC" w:rsidRDefault="00D512DC" w:rsidP="000E5C6C">
      <w:pPr>
        <w:shd w:val="clear" w:color="auto" w:fill="FFFFFF"/>
        <w:ind w:left="10" w:right="38" w:firstLine="533"/>
        <w:jc w:val="center"/>
      </w:pPr>
      <w:r>
        <w:rPr>
          <w:b/>
          <w:bCs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1"/>
          <w:sz w:val="28"/>
          <w:szCs w:val="28"/>
        </w:rPr>
        <w:t>Использование доходов, полученных от оказания платных услуг</w:t>
      </w:r>
    </w:p>
    <w:p w14:paraId="0E943B81" w14:textId="77777777" w:rsidR="00D512DC" w:rsidRDefault="00D512DC" w:rsidP="000E5C6C">
      <w:pPr>
        <w:shd w:val="clear" w:color="auto" w:fill="FFFFFF"/>
        <w:tabs>
          <w:tab w:val="left" w:pos="1306"/>
        </w:tabs>
        <w:ind w:firstLine="605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Финансовые   средства, полученные   от   оказания   платных </w:t>
      </w:r>
      <w:r>
        <w:rPr>
          <w:rFonts w:eastAsia="Times New Roman"/>
          <w:sz w:val="28"/>
          <w:szCs w:val="28"/>
        </w:rPr>
        <w:t xml:space="preserve">медицинских услуг, после уплаты налогов в соответствии с действующим </w:t>
      </w:r>
      <w:r w:rsidR="000E5C6C">
        <w:rPr>
          <w:rFonts w:eastAsia="Times New Roman"/>
          <w:sz w:val="28"/>
          <w:szCs w:val="28"/>
        </w:rPr>
        <w:t>законодательством, направляются на</w:t>
      </w:r>
      <w:r>
        <w:rPr>
          <w:rFonts w:eastAsia="Times New Roman"/>
          <w:sz w:val="28"/>
          <w:szCs w:val="28"/>
        </w:rPr>
        <w:t xml:space="preserve"> расходы связанные с </w:t>
      </w:r>
      <w:r w:rsidR="000E5C6C">
        <w:rPr>
          <w:rFonts w:eastAsia="Times New Roman"/>
          <w:sz w:val="28"/>
          <w:szCs w:val="28"/>
        </w:rPr>
        <w:t>уставной деятельностью</w:t>
      </w:r>
      <w:r>
        <w:rPr>
          <w:rFonts w:eastAsia="Times New Roman"/>
          <w:spacing w:val="-1"/>
          <w:sz w:val="28"/>
          <w:szCs w:val="28"/>
        </w:rPr>
        <w:t xml:space="preserve"> учреждения, в том числе:  </w:t>
      </w:r>
    </w:p>
    <w:p w14:paraId="67BB88F2" w14:textId="77777777" w:rsidR="00670059" w:rsidRDefault="00670059" w:rsidP="000E5C6C">
      <w:pPr>
        <w:shd w:val="clear" w:color="auto" w:fill="FFFFFF"/>
        <w:tabs>
          <w:tab w:val="left" w:pos="1306"/>
        </w:tabs>
        <w:ind w:firstLine="60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CE4C05">
        <w:rPr>
          <w:rFonts w:eastAsia="Times New Roman"/>
          <w:spacing w:val="-1"/>
          <w:sz w:val="28"/>
          <w:szCs w:val="28"/>
        </w:rPr>
        <w:t xml:space="preserve">оплата за выполненную работу, </w:t>
      </w:r>
      <w:r w:rsidR="000E5C6C">
        <w:rPr>
          <w:rFonts w:eastAsia="Times New Roman"/>
          <w:spacing w:val="-1"/>
          <w:sz w:val="28"/>
          <w:szCs w:val="28"/>
        </w:rPr>
        <w:t>согласно расчету</w:t>
      </w:r>
      <w:r w:rsidR="00CE4C05">
        <w:rPr>
          <w:rFonts w:eastAsia="Times New Roman"/>
          <w:spacing w:val="-1"/>
          <w:sz w:val="28"/>
          <w:szCs w:val="28"/>
        </w:rPr>
        <w:t xml:space="preserve"> затрат на оплату труда за оказанную услугу, (Основание: Методические рекомендации по определению платы, устанавливаемой за выполненные бюджетным учреждением работы, оказанные им услуги для граждан и юридических лиц);</w:t>
      </w:r>
    </w:p>
    <w:p w14:paraId="208197E3" w14:textId="77777777" w:rsidR="00670059" w:rsidRDefault="00670059" w:rsidP="000E5C6C">
      <w:pPr>
        <w:shd w:val="clear" w:color="auto" w:fill="FFFFFF"/>
        <w:tabs>
          <w:tab w:val="left" w:pos="1306"/>
        </w:tabs>
        <w:ind w:firstLine="60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-из них 5% административному персоналу, способствующему оказанию платных услуг с учетом фактического вклада каждого работника;</w:t>
      </w:r>
    </w:p>
    <w:p w14:paraId="26ACAF7D" w14:textId="77777777" w:rsidR="00670059" w:rsidRDefault="00670059" w:rsidP="000E5C6C">
      <w:pPr>
        <w:shd w:val="clear" w:color="auto" w:fill="FFFFFF"/>
        <w:tabs>
          <w:tab w:val="left" w:pos="1306"/>
        </w:tabs>
        <w:ind w:firstLine="60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-начислений на заработную плату;</w:t>
      </w:r>
    </w:p>
    <w:p w14:paraId="49D527F3" w14:textId="77777777" w:rsidR="00670059" w:rsidRPr="00670059" w:rsidRDefault="00670059" w:rsidP="000E5C6C">
      <w:pPr>
        <w:shd w:val="clear" w:color="auto" w:fill="FFFFFF"/>
        <w:tabs>
          <w:tab w:val="left" w:pos="1306"/>
        </w:tabs>
        <w:ind w:firstLine="60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-на возмещение материальных затрат (медикаменты и перевязочные средства, мягкий инвентарь, материалы и предметы для текущих хозяйственных целей, оплату коммунальных услуг);</w:t>
      </w:r>
    </w:p>
    <w:p w14:paraId="116A7171" w14:textId="77777777" w:rsidR="00D512DC" w:rsidRDefault="00D512DC" w:rsidP="000E5C6C">
      <w:pPr>
        <w:shd w:val="clear" w:color="auto" w:fill="FFFFFF"/>
        <w:tabs>
          <w:tab w:val="left" w:pos="1147"/>
        </w:tabs>
        <w:ind w:left="34" w:right="91" w:firstLine="528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Объём денежных средств, о</w:t>
      </w:r>
      <w:r w:rsidR="00670059">
        <w:rPr>
          <w:rFonts w:eastAsia="Times New Roman"/>
          <w:sz w:val="28"/>
          <w:szCs w:val="28"/>
        </w:rPr>
        <w:t>ставшихся после уплаты нало</w:t>
      </w:r>
      <w:r>
        <w:rPr>
          <w:rFonts w:eastAsia="Times New Roman"/>
          <w:sz w:val="28"/>
          <w:szCs w:val="28"/>
        </w:rPr>
        <w:t>гов 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формирования фонда оплаты труда с начислениями, направляется на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</w:t>
      </w:r>
      <w:r w:rsidR="00670059">
        <w:rPr>
          <w:rFonts w:eastAsia="Times New Roman"/>
          <w:sz w:val="28"/>
          <w:szCs w:val="28"/>
        </w:rPr>
        <w:t>ржание и развитие материально-те</w:t>
      </w:r>
      <w:r>
        <w:rPr>
          <w:rFonts w:eastAsia="Times New Roman"/>
          <w:sz w:val="28"/>
          <w:szCs w:val="28"/>
        </w:rPr>
        <w:t>хнической база ОГБУЗ, которые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в полном объёме покрывать материальные затраты, связанные с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выполнением работ по оказанием платных услуг, и обеспечивать развитие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материально-технической базы ОГБУЗ.</w:t>
      </w:r>
      <w:r w:rsidR="000E5C6C">
        <w:t xml:space="preserve"> </w:t>
      </w:r>
      <w:r>
        <w:rPr>
          <w:rFonts w:eastAsia="Times New Roman"/>
          <w:sz w:val="28"/>
          <w:szCs w:val="28"/>
        </w:rPr>
        <w:t>Расходы ОГБУЗ по платным услугам необходимо производить согласно утвержденным сметам.</w:t>
      </w:r>
    </w:p>
    <w:p w14:paraId="3B8EBF90" w14:textId="77777777" w:rsidR="00D512DC" w:rsidRDefault="00D512DC" w:rsidP="000E5C6C">
      <w:pPr>
        <w:shd w:val="clear" w:color="auto" w:fill="FFFFFF"/>
        <w:tabs>
          <w:tab w:val="left" w:pos="1234"/>
        </w:tabs>
        <w:ind w:left="48" w:right="19" w:firstLine="538"/>
        <w:jc w:val="both"/>
      </w:pPr>
      <w:r>
        <w:rPr>
          <w:spacing w:val="-10"/>
          <w:sz w:val="28"/>
          <w:szCs w:val="28"/>
        </w:rPr>
        <w:t>6.3.</w:t>
      </w:r>
      <w:r>
        <w:rPr>
          <w:sz w:val="28"/>
          <w:szCs w:val="28"/>
        </w:rPr>
        <w:tab/>
      </w:r>
      <w:r w:rsidR="00864A51">
        <w:rPr>
          <w:rFonts w:eastAsia="Times New Roman"/>
          <w:sz w:val="28"/>
          <w:szCs w:val="28"/>
        </w:rPr>
        <w:t>Средства, полученные ОГ</w:t>
      </w:r>
      <w:r>
        <w:rPr>
          <w:rFonts w:eastAsia="Times New Roman"/>
          <w:sz w:val="28"/>
          <w:szCs w:val="28"/>
        </w:rPr>
        <w:t>БУЗ от оказания платных услуг,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распределяются и используются в соответствии с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Коллективным договором, «Положением о порядке распределения средств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полученных от оказания платных медицинских услуг», Правилами</w:t>
      </w:r>
      <w:r w:rsidR="000E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предоставления платных медицинских услуг в ОГБУЗ, а также утвержденной</w:t>
      </w:r>
      <w:r w:rsidR="000E5C6C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смете д</w:t>
      </w:r>
      <w:r w:rsidR="00864A51">
        <w:rPr>
          <w:rFonts w:eastAsia="Times New Roman"/>
          <w:spacing w:val="-2"/>
          <w:sz w:val="28"/>
          <w:szCs w:val="28"/>
        </w:rPr>
        <w:t>оходов и расходов, которая уточн</w:t>
      </w:r>
      <w:r>
        <w:rPr>
          <w:rFonts w:eastAsia="Times New Roman"/>
          <w:spacing w:val="-2"/>
          <w:sz w:val="28"/>
          <w:szCs w:val="28"/>
        </w:rPr>
        <w:t>яется в установленном порядке.</w:t>
      </w:r>
    </w:p>
    <w:p w14:paraId="6E57C409" w14:textId="77777777" w:rsidR="00D512DC" w:rsidRDefault="00D512DC" w:rsidP="000E5C6C">
      <w:pPr>
        <w:shd w:val="clear" w:color="auto" w:fill="FFFFFF"/>
        <w:spacing w:before="307"/>
        <w:ind w:left="106"/>
        <w:jc w:val="center"/>
      </w:pPr>
      <w:r>
        <w:rPr>
          <w:b/>
          <w:bCs/>
          <w:spacing w:val="-2"/>
          <w:sz w:val="28"/>
          <w:szCs w:val="28"/>
        </w:rPr>
        <w:t xml:space="preserve">7. </w:t>
      </w:r>
      <w:r>
        <w:rPr>
          <w:rFonts w:eastAsia="Times New Roman"/>
          <w:b/>
          <w:bCs/>
          <w:spacing w:val="-2"/>
          <w:sz w:val="28"/>
          <w:szCs w:val="28"/>
        </w:rPr>
        <w:t>Заключительные положения</w:t>
      </w:r>
    </w:p>
    <w:p w14:paraId="38088D79" w14:textId="77777777" w:rsidR="00D512DC" w:rsidRDefault="00D512DC" w:rsidP="000E5C6C">
      <w:pPr>
        <w:shd w:val="clear" w:color="auto" w:fill="FFFFFF"/>
        <w:spacing w:before="312"/>
        <w:ind w:left="82" w:right="5" w:firstLine="528"/>
        <w:jc w:val="both"/>
      </w:pPr>
      <w:r>
        <w:rPr>
          <w:spacing w:val="-2"/>
          <w:sz w:val="28"/>
          <w:szCs w:val="28"/>
        </w:rPr>
        <w:t>7.</w:t>
      </w:r>
      <w:r w:rsidR="00864A51"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 xml:space="preserve"> ОГБУЗ несет ответственность перед потребителем платных услуг за </w:t>
      </w:r>
      <w:r>
        <w:rPr>
          <w:rFonts w:eastAsia="Times New Roman"/>
          <w:sz w:val="28"/>
          <w:szCs w:val="28"/>
        </w:rPr>
        <w:t xml:space="preserve">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</w:t>
      </w:r>
      <w:r>
        <w:rPr>
          <w:rFonts w:eastAsia="Times New Roman"/>
          <w:spacing w:val="-2"/>
          <w:sz w:val="28"/>
          <w:szCs w:val="28"/>
        </w:rPr>
        <w:t>Федерации, а также в случае причинения вреда здоровью и жизни граждан в соответствии с действующим законодательством Российской Федерации.</w:t>
      </w:r>
    </w:p>
    <w:p w14:paraId="3B282CB4" w14:textId="77777777" w:rsidR="00D512DC" w:rsidRDefault="00D512DC" w:rsidP="000E5C6C">
      <w:pPr>
        <w:shd w:val="clear" w:color="auto" w:fill="FFFFFF"/>
        <w:ind w:left="82" w:right="14" w:firstLine="547"/>
        <w:jc w:val="both"/>
      </w:pPr>
      <w:r>
        <w:rPr>
          <w:sz w:val="28"/>
          <w:szCs w:val="28"/>
        </w:rPr>
        <w:t xml:space="preserve">7.2. </w:t>
      </w:r>
      <w:r w:rsidR="00864A51">
        <w:rPr>
          <w:rFonts w:eastAsia="Times New Roman"/>
          <w:sz w:val="28"/>
          <w:szCs w:val="28"/>
        </w:rPr>
        <w:t>Претензии и споры, возникаю</w:t>
      </w:r>
      <w:r>
        <w:rPr>
          <w:rFonts w:eastAsia="Times New Roman"/>
          <w:sz w:val="28"/>
          <w:szCs w:val="28"/>
        </w:rPr>
        <w:t xml:space="preserve">щие при оказании ОГБУЗ платных </w:t>
      </w:r>
      <w:r>
        <w:rPr>
          <w:rFonts w:eastAsia="Times New Roman"/>
          <w:spacing w:val="-2"/>
          <w:sz w:val="28"/>
          <w:szCs w:val="28"/>
        </w:rPr>
        <w:t xml:space="preserve">услуг населению, рассматриваются в порядке, установленном действующим </w:t>
      </w:r>
      <w:r>
        <w:rPr>
          <w:rFonts w:eastAsia="Times New Roman"/>
          <w:sz w:val="28"/>
          <w:szCs w:val="28"/>
        </w:rPr>
        <w:t>законодательством Российской Федерации.</w:t>
      </w:r>
    </w:p>
    <w:sectPr w:rsidR="00D512DC">
      <w:pgSz w:w="11909" w:h="16834"/>
      <w:pgMar w:top="1198" w:right="1101" w:bottom="360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0C48B0"/>
    <w:lvl w:ilvl="0">
      <w:numFmt w:val="bullet"/>
      <w:lvlText w:val="*"/>
      <w:lvlJc w:val="left"/>
    </w:lvl>
  </w:abstractNum>
  <w:abstractNum w:abstractNumId="1" w15:restartNumberingAfterBreak="0">
    <w:nsid w:val="47345C58"/>
    <w:multiLevelType w:val="singleLevel"/>
    <w:tmpl w:val="C480ED5C"/>
    <w:lvl w:ilvl="0">
      <w:start w:val="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6D3564"/>
    <w:multiLevelType w:val="singleLevel"/>
    <w:tmpl w:val="F20EC6A2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DC"/>
    <w:rsid w:val="000E5C6C"/>
    <w:rsid w:val="00141923"/>
    <w:rsid w:val="00306A7F"/>
    <w:rsid w:val="003E6D02"/>
    <w:rsid w:val="0043099A"/>
    <w:rsid w:val="00670059"/>
    <w:rsid w:val="00864A51"/>
    <w:rsid w:val="00CE4C05"/>
    <w:rsid w:val="00D512DC"/>
    <w:rsid w:val="00E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FF0DA"/>
  <w14:defaultImageDpi w14:val="0"/>
  <w15:docId w15:val="{3A51D5E4-A1D9-4614-8B21-E1D33C2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k15b2</dc:creator>
  <cp:keywords/>
  <dc:description/>
  <cp:lastModifiedBy>Админ</cp:lastModifiedBy>
  <cp:revision>2</cp:revision>
  <cp:lastPrinted>2023-07-31T14:16:00Z</cp:lastPrinted>
  <dcterms:created xsi:type="dcterms:W3CDTF">2024-11-20T09:18:00Z</dcterms:created>
  <dcterms:modified xsi:type="dcterms:W3CDTF">2024-11-20T09:18:00Z</dcterms:modified>
</cp:coreProperties>
</file>